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color w:val="000000"/>
          <w:sz w:val="32"/>
          <w:highlight w:val="none"/>
          <w:lang w:eastAsia="zh-CN"/>
        </w:rPr>
      </w:pPr>
      <w:r>
        <w:rPr>
          <w:rFonts w:hint="eastAsia" w:ascii="宋体" w:hAnsi="宋体" w:eastAsia="宋体" w:cs="宋体"/>
          <w:b/>
          <w:color w:val="000000"/>
          <w:sz w:val="32"/>
          <w:highlight w:val="none"/>
          <w:lang w:eastAsia="zh-CN"/>
        </w:rPr>
        <w:t>广州市荔湾区康有为纪念小学厕所改造项目</w:t>
      </w:r>
    </w:p>
    <w:p>
      <w:pPr>
        <w:spacing w:line="240" w:lineRule="auto"/>
        <w:jc w:val="center"/>
        <w:rPr>
          <w:rFonts w:hint="eastAsia" w:ascii="宋体" w:hAnsi="宋体" w:cs="宋体"/>
          <w:b/>
          <w:color w:val="000000"/>
          <w:sz w:val="32"/>
          <w:highlight w:val="none"/>
        </w:rPr>
      </w:pPr>
      <w:r>
        <w:rPr>
          <w:rFonts w:hint="eastAsia" w:ascii="宋体" w:hAnsi="宋体" w:cs="宋体"/>
          <w:b/>
          <w:color w:val="000000"/>
          <w:sz w:val="32"/>
          <w:highlight w:val="none"/>
        </w:rPr>
        <w:t>招标公告</w:t>
      </w:r>
    </w:p>
    <w:p>
      <w:pPr>
        <w:pStyle w:val="9"/>
        <w:numPr>
          <w:ilvl w:val="0"/>
          <w:numId w:val="0"/>
        </w:numPr>
        <w:autoSpaceDE w:val="0"/>
        <w:autoSpaceDN w:val="0"/>
        <w:adjustRightInd w:val="0"/>
        <w:snapToGrid w:val="0"/>
        <w:spacing w:line="360" w:lineRule="auto"/>
        <w:ind w:leftChars="0"/>
        <w:jc w:val="left"/>
        <w:outlineLvl w:val="1"/>
        <w:rPr>
          <w:rFonts w:hint="eastAsia" w:ascii="宋体" w:hAnsi="宋体" w:cs="宋体"/>
          <w:b/>
          <w:bCs/>
          <w:color w:val="000000"/>
          <w:sz w:val="24"/>
          <w:szCs w:val="24"/>
          <w:highlight w:val="none"/>
        </w:rPr>
      </w:pPr>
      <w:bookmarkStart w:id="0" w:name="_Toc300834929"/>
      <w:r>
        <w:rPr>
          <w:rFonts w:hint="eastAsia" w:ascii="宋体" w:hAnsi="宋体" w:cs="宋体"/>
          <w:b/>
          <w:bCs/>
          <w:color w:val="000000"/>
          <w:sz w:val="24"/>
          <w:szCs w:val="24"/>
          <w:highlight w:val="none"/>
          <w:lang w:val="en-US" w:eastAsia="zh-CN"/>
        </w:rPr>
        <w:t>1、</w:t>
      </w:r>
      <w:r>
        <w:rPr>
          <w:rFonts w:hint="eastAsia" w:ascii="宋体" w:hAnsi="宋体" w:cs="宋体"/>
          <w:b/>
          <w:bCs/>
          <w:color w:val="000000"/>
          <w:sz w:val="24"/>
          <w:szCs w:val="24"/>
          <w:highlight w:val="none"/>
        </w:rPr>
        <w:t>招标条件</w:t>
      </w:r>
      <w:bookmarkEnd w:id="0"/>
    </w:p>
    <w:p>
      <w:pPr>
        <w:autoSpaceDE w:val="0"/>
        <w:autoSpaceDN w:val="0"/>
        <w:adjustRightInd w:val="0"/>
        <w:snapToGrid w:val="0"/>
        <w:ind w:firstLine="480" w:firstLineChars="200"/>
        <w:jc w:val="left"/>
        <w:rPr>
          <w:rFonts w:hint="eastAsia" w:ascii="宋体" w:hAnsi="宋体" w:cs="宋体"/>
          <w:color w:val="000000"/>
          <w:highlight w:val="none"/>
        </w:rPr>
      </w:pPr>
      <w:r>
        <w:rPr>
          <w:rFonts w:hint="eastAsia" w:ascii="宋体" w:hAnsi="宋体" w:cs="宋体"/>
          <w:color w:val="000000"/>
          <w:highlight w:val="none"/>
        </w:rPr>
        <w:t>本招标项目</w:t>
      </w:r>
      <w:r>
        <w:rPr>
          <w:rFonts w:hint="eastAsia" w:ascii="宋体" w:hAnsi="宋体" w:cs="宋体"/>
          <w:b/>
          <w:bCs/>
          <w:color w:val="000000"/>
          <w:highlight w:val="none"/>
          <w:u w:val="single"/>
        </w:rPr>
        <w:t>根据相关文件批准</w:t>
      </w:r>
      <w:r>
        <w:rPr>
          <w:rFonts w:hint="eastAsia" w:ascii="宋体" w:hAnsi="宋体" w:cs="宋体"/>
          <w:color w:val="000000"/>
          <w:highlight w:val="none"/>
        </w:rPr>
        <w:t>，建设资金为教育发展基金。招标人为</w:t>
      </w:r>
      <w:r>
        <w:rPr>
          <w:rFonts w:hint="eastAsia" w:ascii="宋体" w:hAnsi="宋体" w:cs="宋体"/>
          <w:b/>
          <w:bCs/>
          <w:color w:val="000000"/>
          <w:highlight w:val="none"/>
          <w:u w:val="single"/>
          <w:lang w:val="zh-CN"/>
        </w:rPr>
        <w:t>广州市荔湾区康有为纪念小学</w:t>
      </w:r>
      <w:r>
        <w:rPr>
          <w:rFonts w:hint="eastAsia" w:ascii="宋体" w:hAnsi="宋体" w:cs="宋体"/>
          <w:color w:val="000000"/>
          <w:highlight w:val="none"/>
        </w:rPr>
        <w:t>。项目已具备招标条件，现对该项目的施工进行公开招标。</w:t>
      </w:r>
    </w:p>
    <w:p>
      <w:pPr>
        <w:pStyle w:val="9"/>
        <w:numPr>
          <w:ilvl w:val="0"/>
          <w:numId w:val="0"/>
        </w:numPr>
        <w:autoSpaceDE w:val="0"/>
        <w:autoSpaceDN w:val="0"/>
        <w:adjustRightInd w:val="0"/>
        <w:snapToGrid w:val="0"/>
        <w:spacing w:line="360" w:lineRule="auto"/>
        <w:ind w:leftChars="0"/>
        <w:jc w:val="left"/>
        <w:outlineLvl w:val="1"/>
        <w:rPr>
          <w:rFonts w:hint="eastAsia" w:ascii="宋体" w:hAnsi="宋体" w:cs="宋体"/>
          <w:b/>
          <w:bCs/>
          <w:color w:val="000000"/>
          <w:sz w:val="24"/>
          <w:szCs w:val="24"/>
          <w:highlight w:val="none"/>
        </w:rPr>
      </w:pPr>
      <w:bookmarkStart w:id="1" w:name="_Toc152045513"/>
      <w:bookmarkEnd w:id="1"/>
      <w:bookmarkStart w:id="2" w:name="_Toc247527536"/>
      <w:bookmarkEnd w:id="2"/>
      <w:bookmarkStart w:id="3" w:name="_Toc144974481"/>
      <w:bookmarkEnd w:id="3"/>
      <w:bookmarkStart w:id="4" w:name="_Toc152042289"/>
      <w:bookmarkEnd w:id="4"/>
      <w:bookmarkStart w:id="5" w:name="_Toc247513935"/>
      <w:bookmarkEnd w:id="5"/>
      <w:bookmarkStart w:id="6" w:name="_Toc300834930"/>
      <w:r>
        <w:rPr>
          <w:rFonts w:hint="eastAsia" w:ascii="宋体" w:hAnsi="宋体" w:cs="宋体"/>
          <w:b/>
          <w:bCs/>
          <w:color w:val="000000"/>
          <w:sz w:val="24"/>
          <w:szCs w:val="24"/>
          <w:highlight w:val="none"/>
          <w:lang w:val="en-US" w:eastAsia="zh-CN"/>
        </w:rPr>
        <w:t>2、</w:t>
      </w:r>
      <w:r>
        <w:rPr>
          <w:rFonts w:hint="eastAsia" w:ascii="宋体" w:hAnsi="宋体" w:cs="宋体"/>
          <w:b/>
          <w:bCs/>
          <w:color w:val="000000"/>
          <w:sz w:val="24"/>
          <w:szCs w:val="24"/>
          <w:highlight w:val="none"/>
        </w:rPr>
        <w:t>项目概况与招标范围</w:t>
      </w:r>
      <w:bookmarkEnd w:id="6"/>
    </w:p>
    <w:p>
      <w:pPr>
        <w:pStyle w:val="9"/>
        <w:numPr>
          <w:ilvl w:val="0"/>
          <w:numId w:val="0"/>
        </w:numPr>
        <w:autoSpaceDE w:val="0"/>
        <w:autoSpaceDN w:val="0"/>
        <w:adjustRightInd w:val="0"/>
        <w:snapToGrid w:val="0"/>
        <w:spacing w:line="360" w:lineRule="auto"/>
        <w:ind w:firstLine="480" w:firstLineChars="200"/>
        <w:jc w:val="left"/>
        <w:rPr>
          <w:rFonts w:hint="eastAsia" w:ascii="宋体" w:hAnsi="宋体" w:cs="宋体"/>
          <w:color w:val="000000"/>
          <w:sz w:val="24"/>
          <w:szCs w:val="24"/>
          <w:highlight w:val="none"/>
          <w:lang w:eastAsia="zh-CN"/>
        </w:rPr>
      </w:pPr>
      <w:bookmarkStart w:id="7" w:name="_Toc152045514"/>
      <w:bookmarkEnd w:id="7"/>
      <w:bookmarkStart w:id="8" w:name="_Toc247513936"/>
      <w:bookmarkEnd w:id="8"/>
      <w:bookmarkStart w:id="9" w:name="_Toc144974482"/>
      <w:bookmarkEnd w:id="9"/>
      <w:bookmarkStart w:id="10" w:name="_Toc247527537"/>
      <w:bookmarkEnd w:id="10"/>
      <w:bookmarkStart w:id="11" w:name="_Toc152042290"/>
      <w:bookmarkEnd w:id="11"/>
      <w:bookmarkStart w:id="12" w:name="_Toc300834931"/>
      <w:r>
        <w:rPr>
          <w:rFonts w:hint="eastAsia" w:ascii="宋体" w:hAnsi="宋体" w:cs="宋体"/>
          <w:color w:val="000000"/>
          <w:sz w:val="24"/>
          <w:szCs w:val="24"/>
          <w:highlight w:val="none"/>
          <w:lang w:val="en-US" w:eastAsia="zh-CN"/>
        </w:rPr>
        <w:t xml:space="preserve">2.1 </w:t>
      </w:r>
      <w:r>
        <w:rPr>
          <w:rFonts w:hint="eastAsia" w:ascii="宋体" w:hAnsi="宋体" w:cs="宋体"/>
          <w:color w:val="000000"/>
          <w:sz w:val="24"/>
          <w:szCs w:val="24"/>
          <w:highlight w:val="none"/>
        </w:rPr>
        <w:t>工程名称：</w:t>
      </w:r>
      <w:r>
        <w:rPr>
          <w:rFonts w:hint="eastAsia" w:ascii="宋体" w:hAnsi="宋体" w:cs="宋体"/>
          <w:color w:val="000000"/>
          <w:sz w:val="24"/>
          <w:szCs w:val="24"/>
          <w:highlight w:val="none"/>
          <w:lang w:eastAsia="zh-CN"/>
        </w:rPr>
        <w:t>广州市荔湾区康有为纪念小学厕所改造项目</w:t>
      </w:r>
    </w:p>
    <w:p>
      <w:pPr>
        <w:pStyle w:val="9"/>
        <w:numPr>
          <w:ilvl w:val="0"/>
          <w:numId w:val="0"/>
        </w:numPr>
        <w:autoSpaceDE w:val="0"/>
        <w:autoSpaceDN w:val="0"/>
        <w:adjustRightInd w:val="0"/>
        <w:snapToGrid w:val="0"/>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2.2 </w:t>
      </w:r>
      <w:r>
        <w:rPr>
          <w:rFonts w:hint="eastAsia" w:ascii="宋体" w:hAnsi="宋体" w:cs="宋体"/>
          <w:color w:val="000000"/>
          <w:sz w:val="24"/>
          <w:szCs w:val="24"/>
          <w:highlight w:val="none"/>
          <w:lang w:eastAsia="zh-CN"/>
        </w:rPr>
        <w:t>项目编号：Z2109</w:t>
      </w:r>
    </w:p>
    <w:p>
      <w:pPr>
        <w:pStyle w:val="9"/>
        <w:numPr>
          <w:ilvl w:val="0"/>
          <w:numId w:val="0"/>
        </w:numPr>
        <w:autoSpaceDE w:val="0"/>
        <w:autoSpaceDN w:val="0"/>
        <w:adjustRightInd w:val="0"/>
        <w:snapToGrid w:val="0"/>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2.3 </w:t>
      </w:r>
      <w:r>
        <w:rPr>
          <w:rFonts w:hint="eastAsia" w:ascii="宋体" w:hAnsi="宋体" w:cs="宋体"/>
          <w:color w:val="000000"/>
          <w:sz w:val="24"/>
          <w:szCs w:val="24"/>
          <w:highlight w:val="none"/>
        </w:rPr>
        <w:t>招标规模：</w:t>
      </w:r>
      <w:r>
        <w:rPr>
          <w:rFonts w:hint="eastAsia" w:ascii="宋体" w:hAnsi="宋体" w:cs="宋体"/>
          <w:color w:val="000000"/>
          <w:sz w:val="24"/>
          <w:szCs w:val="24"/>
          <w:highlight w:val="none"/>
          <w:lang w:eastAsia="zh-CN"/>
        </w:rPr>
        <w:t>广州市荔湾区康有为纪念小学厕所改造项目（装</w:t>
      </w:r>
      <w:r>
        <w:rPr>
          <w:rFonts w:hint="eastAsia" w:ascii="宋体" w:hAnsi="宋体" w:cs="宋体"/>
          <w:color w:val="000000"/>
          <w:sz w:val="24"/>
          <w:szCs w:val="24"/>
          <w:highlight w:val="none"/>
          <w:lang w:val="en-US" w:eastAsia="zh-CN"/>
        </w:rPr>
        <w:t>修</w:t>
      </w:r>
      <w:r>
        <w:rPr>
          <w:rFonts w:hint="eastAsia" w:ascii="宋体" w:hAnsi="宋体" w:cs="宋体"/>
          <w:color w:val="000000"/>
          <w:sz w:val="24"/>
          <w:szCs w:val="24"/>
          <w:highlight w:val="none"/>
          <w:lang w:eastAsia="zh-CN"/>
        </w:rPr>
        <w:t>部分及安装部分）</w:t>
      </w:r>
      <w:r>
        <w:rPr>
          <w:rFonts w:hint="eastAsia" w:ascii="宋体" w:hAnsi="宋体" w:cs="宋体"/>
          <w:color w:val="000000"/>
          <w:sz w:val="24"/>
          <w:szCs w:val="24"/>
          <w:highlight w:val="none"/>
        </w:rPr>
        <w:t>。</w:t>
      </w:r>
    </w:p>
    <w:p>
      <w:pPr>
        <w:pStyle w:val="9"/>
        <w:numPr>
          <w:ilvl w:val="0"/>
          <w:numId w:val="0"/>
        </w:numPr>
        <w:autoSpaceDE w:val="0"/>
        <w:autoSpaceDN w:val="0"/>
        <w:adjustRightInd w:val="0"/>
        <w:snapToGrid w:val="0"/>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2.4 </w:t>
      </w:r>
      <w:r>
        <w:rPr>
          <w:rFonts w:hint="eastAsia" w:ascii="宋体" w:hAnsi="宋体" w:cs="宋体"/>
          <w:color w:val="000000"/>
          <w:sz w:val="24"/>
          <w:szCs w:val="24"/>
          <w:highlight w:val="none"/>
        </w:rPr>
        <w:t>招标范围：</w:t>
      </w:r>
      <w:r>
        <w:rPr>
          <w:rFonts w:hint="eastAsia" w:ascii="宋体" w:hAnsi="宋体" w:cs="宋体"/>
          <w:color w:val="000000"/>
          <w:sz w:val="24"/>
          <w:szCs w:val="24"/>
          <w:highlight w:val="none"/>
          <w:lang w:eastAsia="zh-CN"/>
        </w:rPr>
        <w:t>广州市荔湾区康有为纪念小学厕所改造项目</w:t>
      </w:r>
      <w:r>
        <w:rPr>
          <w:rFonts w:hint="eastAsia" w:ascii="宋体" w:hAnsi="宋体" w:cs="宋体"/>
          <w:color w:val="000000"/>
          <w:sz w:val="24"/>
          <w:szCs w:val="24"/>
          <w:highlight w:val="none"/>
        </w:rPr>
        <w:t>（具体以施工图纸及工程量清单为准）。</w:t>
      </w:r>
    </w:p>
    <w:p>
      <w:pPr>
        <w:pStyle w:val="9"/>
        <w:numPr>
          <w:ilvl w:val="0"/>
          <w:numId w:val="0"/>
        </w:numPr>
        <w:autoSpaceDE w:val="0"/>
        <w:autoSpaceDN w:val="0"/>
        <w:adjustRightInd w:val="0"/>
        <w:snapToGrid w:val="0"/>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2.5 </w:t>
      </w:r>
      <w:r>
        <w:rPr>
          <w:rFonts w:hint="eastAsia" w:ascii="宋体" w:hAnsi="宋体" w:cs="宋体"/>
          <w:color w:val="000000"/>
          <w:sz w:val="24"/>
          <w:szCs w:val="24"/>
          <w:highlight w:val="none"/>
        </w:rPr>
        <w:t xml:space="preserve">工程地点： </w:t>
      </w:r>
      <w:r>
        <w:rPr>
          <w:rFonts w:hint="eastAsia" w:ascii="宋体" w:hAnsi="宋体" w:cs="宋体"/>
          <w:color w:val="000000"/>
          <w:sz w:val="24"/>
          <w:szCs w:val="24"/>
          <w:highlight w:val="none"/>
          <w:u w:val="single"/>
        </w:rPr>
        <w:t>广东省广州市荔湾区芳村大道中273号</w:t>
      </w:r>
      <w:r>
        <w:rPr>
          <w:rFonts w:hint="eastAsia" w:ascii="宋体" w:hAnsi="宋体" w:cs="宋体"/>
          <w:color w:val="000000"/>
          <w:sz w:val="24"/>
          <w:szCs w:val="24"/>
          <w:highlight w:val="none"/>
        </w:rPr>
        <w:t>；</w:t>
      </w:r>
    </w:p>
    <w:p>
      <w:pPr>
        <w:pStyle w:val="9"/>
        <w:numPr>
          <w:ilvl w:val="0"/>
          <w:numId w:val="0"/>
        </w:numPr>
        <w:autoSpaceDE w:val="0"/>
        <w:autoSpaceDN w:val="0"/>
        <w:adjustRightInd w:val="0"/>
        <w:snapToGrid w:val="0"/>
        <w:spacing w:line="360" w:lineRule="auto"/>
        <w:ind w:firstLine="480" w:firstLineChars="200"/>
        <w:jc w:val="left"/>
        <w:rPr>
          <w:rFonts w:hint="eastAsia" w:ascii="宋体" w:hAnsi="宋体" w:cs="宋体"/>
          <w:color w:val="000000"/>
          <w:sz w:val="24"/>
          <w:szCs w:val="24"/>
          <w:highlight w:val="yellow"/>
        </w:rPr>
      </w:pPr>
      <w:r>
        <w:rPr>
          <w:rFonts w:hint="eastAsia" w:ascii="宋体" w:hAnsi="宋体" w:cs="宋体"/>
          <w:color w:val="000000"/>
          <w:sz w:val="24"/>
          <w:szCs w:val="24"/>
          <w:highlight w:val="none"/>
          <w:lang w:val="en-US" w:eastAsia="zh-CN"/>
        </w:rPr>
        <w:t xml:space="preserve">2.6 </w:t>
      </w:r>
      <w:r>
        <w:rPr>
          <w:rFonts w:hint="eastAsia" w:ascii="宋体" w:hAnsi="宋体" w:cs="宋体"/>
          <w:color w:val="000000"/>
          <w:sz w:val="24"/>
          <w:szCs w:val="24"/>
          <w:highlight w:val="none"/>
        </w:rPr>
        <w:t>施工工期：</w:t>
      </w:r>
      <w:r>
        <w:rPr>
          <w:rFonts w:hint="eastAsia" w:ascii="宋体" w:hAnsi="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eastAsia="zh-CN"/>
        </w:rPr>
        <w:t>30</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个日历天；</w:t>
      </w:r>
    </w:p>
    <w:p>
      <w:pPr>
        <w:pStyle w:val="9"/>
        <w:numPr>
          <w:ilvl w:val="0"/>
          <w:numId w:val="0"/>
        </w:numPr>
        <w:autoSpaceDE w:val="0"/>
        <w:autoSpaceDN w:val="0"/>
        <w:adjustRightInd w:val="0"/>
        <w:snapToGrid w:val="0"/>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2.7 </w:t>
      </w:r>
      <w:r>
        <w:rPr>
          <w:rFonts w:hint="eastAsia" w:ascii="宋体" w:hAnsi="宋体" w:cs="宋体"/>
          <w:color w:val="000000"/>
          <w:sz w:val="24"/>
          <w:szCs w:val="24"/>
          <w:highlight w:val="none"/>
        </w:rPr>
        <w:t>质量要求:</w:t>
      </w:r>
      <w:r>
        <w:rPr>
          <w:rFonts w:hint="eastAsia" w:ascii="宋体" w:hAnsi="宋体" w:cs="宋体"/>
          <w:color w:val="000000"/>
          <w:sz w:val="24"/>
          <w:szCs w:val="24"/>
          <w:highlight w:val="none"/>
          <w:u w:val="single"/>
        </w:rPr>
        <w:t xml:space="preserve"> 合格 </w:t>
      </w:r>
      <w:r>
        <w:rPr>
          <w:rFonts w:hint="eastAsia" w:ascii="宋体" w:hAnsi="宋体" w:cs="宋体"/>
          <w:color w:val="000000"/>
          <w:sz w:val="24"/>
          <w:szCs w:val="24"/>
          <w:highlight w:val="none"/>
        </w:rPr>
        <w:t>；</w:t>
      </w:r>
    </w:p>
    <w:p>
      <w:pPr>
        <w:pStyle w:val="9"/>
        <w:numPr>
          <w:ilvl w:val="0"/>
          <w:numId w:val="0"/>
        </w:numPr>
        <w:autoSpaceDE w:val="0"/>
        <w:autoSpaceDN w:val="0"/>
        <w:adjustRightInd w:val="0"/>
        <w:snapToGrid w:val="0"/>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2.8 </w:t>
      </w:r>
      <w:r>
        <w:rPr>
          <w:rFonts w:hint="eastAsia" w:ascii="宋体" w:hAnsi="宋体" w:cs="宋体"/>
          <w:color w:val="000000"/>
          <w:sz w:val="24"/>
          <w:szCs w:val="24"/>
          <w:highlight w:val="none"/>
        </w:rPr>
        <w:t>承包方式：包工、包料、包工期、包质量、包安全、包文明施工、包验收、包保修。综合单价包干。</w:t>
      </w:r>
    </w:p>
    <w:p>
      <w:pPr>
        <w:pStyle w:val="9"/>
        <w:numPr>
          <w:ilvl w:val="0"/>
          <w:numId w:val="0"/>
        </w:numPr>
        <w:autoSpaceDE w:val="0"/>
        <w:autoSpaceDN w:val="0"/>
        <w:adjustRightInd w:val="0"/>
        <w:snapToGrid w:val="0"/>
        <w:spacing w:line="360" w:lineRule="auto"/>
        <w:ind w:firstLine="480" w:firstLineChars="200"/>
        <w:jc w:val="left"/>
        <w:rPr>
          <w:rFonts w:hint="eastAsia" w:ascii="宋体" w:hAnsi="宋体" w:cs="宋体"/>
          <w:color w:val="000000"/>
          <w:sz w:val="24"/>
          <w:szCs w:val="24"/>
          <w:highlight w:val="yellow"/>
        </w:rPr>
      </w:pPr>
      <w:r>
        <w:rPr>
          <w:rFonts w:hint="eastAsia" w:ascii="宋体" w:hAnsi="宋体" w:cs="宋体"/>
          <w:color w:val="000000"/>
          <w:sz w:val="24"/>
          <w:szCs w:val="24"/>
          <w:highlight w:val="none"/>
          <w:lang w:val="en-US" w:eastAsia="zh-CN"/>
        </w:rPr>
        <w:t xml:space="preserve">2.9 </w:t>
      </w:r>
      <w:r>
        <w:rPr>
          <w:rFonts w:hint="eastAsia" w:ascii="宋体" w:hAnsi="宋体" w:cs="宋体"/>
          <w:color w:val="000000"/>
          <w:sz w:val="24"/>
          <w:szCs w:val="24"/>
          <w:highlight w:val="none"/>
        </w:rPr>
        <w:t>最高投标限价：</w:t>
      </w:r>
      <w:r>
        <w:rPr>
          <w:rFonts w:hint="eastAsia" w:ascii="宋体" w:hAnsi="宋体" w:eastAsia="宋体" w:cs="宋体"/>
          <w:color w:val="000000"/>
          <w:sz w:val="24"/>
          <w:szCs w:val="24"/>
          <w:highlight w:val="none"/>
          <w:lang w:val="en-US" w:eastAsia="zh-CN"/>
        </w:rPr>
        <w:t>629151.47</w:t>
      </w:r>
      <w:r>
        <w:rPr>
          <w:rFonts w:hint="eastAsia" w:ascii="宋体" w:hAnsi="宋体" w:cs="宋体"/>
          <w:color w:val="000000"/>
          <w:sz w:val="24"/>
          <w:szCs w:val="24"/>
          <w:highlight w:val="none"/>
        </w:rPr>
        <w:t>元</w:t>
      </w:r>
      <w:r>
        <w:rPr>
          <w:rFonts w:hint="eastAsia" w:ascii="宋体" w:hAnsi="宋体" w:eastAsia="宋体" w:cs="宋体"/>
          <w:color w:val="000000"/>
          <w:sz w:val="24"/>
          <w:szCs w:val="24"/>
          <w:highlight w:val="none"/>
          <w:lang w:eastAsia="zh-CN"/>
        </w:rPr>
        <w:t>，其中，绿色施工安全防护措施</w:t>
      </w:r>
      <w:r>
        <w:rPr>
          <w:rFonts w:hint="eastAsia" w:ascii="宋体" w:hAnsi="宋体" w:eastAsia="宋体" w:cs="宋体"/>
          <w:color w:val="000000"/>
          <w:sz w:val="24"/>
          <w:szCs w:val="24"/>
          <w:highlight w:val="none"/>
          <w:lang w:val="en-US" w:eastAsia="zh-CN"/>
        </w:rPr>
        <w:t>24621.77元</w:t>
      </w:r>
      <w:r>
        <w:rPr>
          <w:rFonts w:hint="eastAsia" w:ascii="宋体" w:hAnsi="宋体" w:cs="宋体"/>
          <w:color w:val="000000"/>
          <w:sz w:val="24"/>
          <w:szCs w:val="24"/>
          <w:highlight w:val="none"/>
        </w:rPr>
        <w:t>。</w:t>
      </w:r>
    </w:p>
    <w:p>
      <w:pPr>
        <w:pStyle w:val="9"/>
        <w:numPr>
          <w:ilvl w:val="0"/>
          <w:numId w:val="0"/>
        </w:numPr>
        <w:autoSpaceDE w:val="0"/>
        <w:autoSpaceDN w:val="0"/>
        <w:adjustRightInd w:val="0"/>
        <w:snapToGrid w:val="0"/>
        <w:spacing w:line="360" w:lineRule="auto"/>
        <w:ind w:leftChars="0"/>
        <w:jc w:val="left"/>
        <w:outlineLvl w:val="1"/>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3、</w:t>
      </w:r>
      <w:r>
        <w:rPr>
          <w:rFonts w:hint="eastAsia" w:ascii="宋体" w:hAnsi="宋体" w:cs="宋体"/>
          <w:b/>
          <w:bCs/>
          <w:color w:val="000000"/>
          <w:sz w:val="24"/>
          <w:szCs w:val="24"/>
          <w:highlight w:val="none"/>
        </w:rPr>
        <w:t>投标人资格要求</w:t>
      </w:r>
      <w:bookmarkEnd w:id="12"/>
      <w:r>
        <w:rPr>
          <w:rFonts w:hint="eastAsia" w:ascii="宋体" w:hAnsi="宋体" w:cs="宋体"/>
          <w:b/>
          <w:bCs/>
          <w:color w:val="000000"/>
          <w:sz w:val="24"/>
          <w:szCs w:val="24"/>
          <w:highlight w:val="none"/>
        </w:rPr>
        <w:t>（资格审查方式：资格后审）</w:t>
      </w:r>
    </w:p>
    <w:p>
      <w:pPr>
        <w:pStyle w:val="9"/>
        <w:numPr>
          <w:ilvl w:val="0"/>
          <w:numId w:val="0"/>
        </w:numPr>
        <w:autoSpaceDE w:val="0"/>
        <w:autoSpaceDN w:val="0"/>
        <w:adjustRightInd w:val="0"/>
        <w:snapToGrid w:val="0"/>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3.1 </w:t>
      </w:r>
      <w:r>
        <w:rPr>
          <w:rFonts w:hint="eastAsia" w:ascii="宋体" w:hAnsi="宋体" w:cs="宋体"/>
          <w:color w:val="000000"/>
          <w:sz w:val="24"/>
          <w:szCs w:val="24"/>
          <w:highlight w:val="none"/>
        </w:rPr>
        <w:t>投标人必须是在中华人民共和国境内注册</w:t>
      </w:r>
      <w:r>
        <w:rPr>
          <w:rFonts w:hint="eastAsia" w:ascii="宋体" w:hAnsi="宋体" w:eastAsia="宋体" w:cs="宋体"/>
          <w:color w:val="000000"/>
          <w:sz w:val="24"/>
          <w:szCs w:val="24"/>
          <w:highlight w:val="none"/>
          <w:lang w:val="en-US" w:eastAsia="zh-CN"/>
        </w:rPr>
        <w:t>并</w:t>
      </w:r>
      <w:r>
        <w:rPr>
          <w:rFonts w:hint="eastAsia" w:ascii="宋体" w:hAnsi="宋体" w:cs="宋体"/>
          <w:color w:val="000000"/>
          <w:sz w:val="24"/>
          <w:szCs w:val="24"/>
          <w:highlight w:val="none"/>
        </w:rPr>
        <w:t>取得营业执照的独立法人。</w:t>
      </w:r>
    </w:p>
    <w:p>
      <w:pPr>
        <w:pStyle w:val="9"/>
        <w:numPr>
          <w:ilvl w:val="0"/>
          <w:numId w:val="0"/>
        </w:numPr>
        <w:autoSpaceDE w:val="0"/>
        <w:autoSpaceDN w:val="0"/>
        <w:adjustRightInd w:val="0"/>
        <w:snapToGrid w:val="0"/>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3.2 </w:t>
      </w:r>
      <w:r>
        <w:rPr>
          <w:rFonts w:hint="eastAsia" w:ascii="宋体" w:hAnsi="宋体" w:cs="宋体"/>
          <w:color w:val="000000"/>
          <w:sz w:val="24"/>
          <w:szCs w:val="24"/>
          <w:highlight w:val="none"/>
        </w:rPr>
        <w:t>投标人持有建设行政主管部门颁发的企业资质证书及安全生产许可证。</w:t>
      </w:r>
    </w:p>
    <w:p>
      <w:pPr>
        <w:pStyle w:val="9"/>
        <w:numPr>
          <w:ilvl w:val="0"/>
          <w:numId w:val="0"/>
        </w:numPr>
        <w:autoSpaceDE w:val="0"/>
        <w:autoSpaceDN w:val="0"/>
        <w:adjustRightInd w:val="0"/>
        <w:snapToGrid w:val="0"/>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3.3 </w:t>
      </w:r>
      <w:r>
        <w:rPr>
          <w:rFonts w:hint="eastAsia" w:ascii="宋体" w:hAnsi="宋体" w:cs="宋体"/>
          <w:color w:val="000000"/>
          <w:sz w:val="24"/>
          <w:szCs w:val="24"/>
          <w:highlight w:val="none"/>
        </w:rPr>
        <w:t>投标人具有</w:t>
      </w:r>
      <w:r>
        <w:rPr>
          <w:rFonts w:hint="eastAsia" w:ascii="宋体" w:hAnsi="宋体" w:cs="宋体"/>
          <w:color w:val="000000"/>
          <w:sz w:val="24"/>
          <w:szCs w:val="24"/>
          <w:highlight w:val="none"/>
          <w:lang w:eastAsia="zh-CN"/>
        </w:rPr>
        <w:t>建筑工程施工总承包三级（含三级）或以上资质以上</w:t>
      </w:r>
      <w:r>
        <w:rPr>
          <w:rFonts w:hint="eastAsia" w:ascii="宋体" w:hAnsi="宋体" w:cs="宋体"/>
          <w:color w:val="000000"/>
          <w:sz w:val="24"/>
          <w:szCs w:val="24"/>
          <w:highlight w:val="none"/>
        </w:rPr>
        <w:t>资质；</w:t>
      </w:r>
    </w:p>
    <w:p>
      <w:pPr>
        <w:pStyle w:val="9"/>
        <w:numPr>
          <w:ilvl w:val="0"/>
          <w:numId w:val="0"/>
        </w:numPr>
        <w:autoSpaceDE w:val="0"/>
        <w:autoSpaceDN w:val="0"/>
        <w:adjustRightInd w:val="0"/>
        <w:snapToGrid w:val="0"/>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3.4 </w:t>
      </w:r>
      <w:r>
        <w:rPr>
          <w:rFonts w:hint="eastAsia" w:ascii="宋体" w:hAnsi="宋体" w:cs="宋体"/>
          <w:color w:val="000000"/>
          <w:sz w:val="24"/>
          <w:szCs w:val="24"/>
          <w:highlight w:val="none"/>
        </w:rPr>
        <w:t>投标人拟担任本工程项目经理的人员为：</w:t>
      </w:r>
      <w:r>
        <w:rPr>
          <w:rFonts w:hint="eastAsia" w:ascii="宋体" w:hAnsi="宋体" w:cs="宋体"/>
          <w:color w:val="000000"/>
          <w:sz w:val="24"/>
          <w:szCs w:val="24"/>
          <w:highlight w:val="none"/>
          <w:lang w:eastAsia="zh-CN"/>
        </w:rPr>
        <w:t>建筑</w:t>
      </w:r>
      <w:r>
        <w:rPr>
          <w:rFonts w:hint="eastAsia" w:ascii="宋体" w:hAnsi="宋体" w:cs="宋体"/>
          <w:color w:val="000000"/>
          <w:sz w:val="24"/>
          <w:szCs w:val="24"/>
          <w:highlight w:val="none"/>
        </w:rPr>
        <w:t>工程专业二级或以上级别的注册建造师；安全生产考核合格证书B类证书或省建筑施工企业管理人员安全生产考核信息系统安全生产管理人员证书信息的打印页。</w:t>
      </w:r>
    </w:p>
    <w:p>
      <w:pPr>
        <w:pStyle w:val="9"/>
        <w:numPr>
          <w:ilvl w:val="0"/>
          <w:numId w:val="0"/>
        </w:numPr>
        <w:autoSpaceDE w:val="0"/>
        <w:autoSpaceDN w:val="0"/>
        <w:adjustRightInd w:val="0"/>
        <w:snapToGrid w:val="0"/>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3.5 </w:t>
      </w:r>
      <w:r>
        <w:rPr>
          <w:rFonts w:hint="eastAsia" w:ascii="宋体" w:hAnsi="宋体" w:cs="宋体"/>
          <w:color w:val="000000"/>
          <w:sz w:val="24"/>
          <w:szCs w:val="24"/>
          <w:highlight w:val="none"/>
        </w:rPr>
        <w:t>投标人拟担任本工程专职安全员的人员为：持有在有效期内的安全生产考核合格证书C类证书或省建筑施工企业管理人员安全生产考核信息系统安全生产管理人员证书信息的打印页。</w:t>
      </w:r>
    </w:p>
    <w:p>
      <w:pPr>
        <w:autoSpaceDE w:val="0"/>
        <w:autoSpaceDN w:val="0"/>
        <w:adjustRightInd w:val="0"/>
        <w:snapToGrid w:val="0"/>
        <w:ind w:firstLine="480" w:firstLineChars="200"/>
        <w:jc w:val="left"/>
        <w:rPr>
          <w:rFonts w:hint="eastAsia" w:ascii="宋体" w:hAnsi="宋体" w:cs="宋体"/>
          <w:color w:val="000000"/>
          <w:highlight w:val="none"/>
        </w:rPr>
      </w:pPr>
      <w:r>
        <w:rPr>
          <w:rFonts w:hint="eastAsia" w:ascii="宋体" w:hAnsi="宋体" w:cs="宋体"/>
          <w:color w:val="000000"/>
          <w:highlight w:val="none"/>
        </w:rPr>
        <w:t>注：①项目经理在任职期间不得担任专职安全员，项目专职安全员在任职期间也不得担任项目经理；②3.2至3.5相关证件均应在有效期内。</w:t>
      </w:r>
    </w:p>
    <w:p>
      <w:pPr>
        <w:pStyle w:val="9"/>
        <w:numPr>
          <w:ilvl w:val="0"/>
          <w:numId w:val="0"/>
        </w:numPr>
        <w:autoSpaceDE w:val="0"/>
        <w:autoSpaceDN w:val="0"/>
        <w:adjustRightInd w:val="0"/>
        <w:snapToGrid w:val="0"/>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3.6 </w:t>
      </w:r>
      <w:r>
        <w:rPr>
          <w:rFonts w:hint="eastAsia" w:ascii="宋体" w:hAnsi="宋体" w:cs="宋体"/>
          <w:color w:val="000000"/>
          <w:sz w:val="24"/>
          <w:szCs w:val="24"/>
          <w:highlight w:val="none"/>
        </w:rPr>
        <w:t>投标人近3年在招标投标过程中没有违纪、违规、违约等不良行为（提供书面声明）。</w:t>
      </w:r>
    </w:p>
    <w:p>
      <w:pPr>
        <w:pStyle w:val="9"/>
        <w:numPr>
          <w:ilvl w:val="0"/>
          <w:numId w:val="0"/>
        </w:numPr>
        <w:autoSpaceDE w:val="0"/>
        <w:autoSpaceDN w:val="0"/>
        <w:adjustRightInd w:val="0"/>
        <w:snapToGrid w:val="0"/>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3.7 </w:t>
      </w:r>
      <w:r>
        <w:rPr>
          <w:rFonts w:hint="eastAsia" w:ascii="宋体" w:hAnsi="宋体" w:cs="宋体"/>
          <w:color w:val="000000"/>
          <w:sz w:val="24"/>
          <w:szCs w:val="24"/>
          <w:highlight w:val="none"/>
          <w:lang w:eastAsia="zh-CN"/>
        </w:rPr>
        <w:t>投标人</w:t>
      </w:r>
      <w:r>
        <w:rPr>
          <w:rFonts w:hint="eastAsia" w:ascii="宋体" w:hAnsi="宋体" w:cs="宋体"/>
          <w:color w:val="000000"/>
          <w:sz w:val="24"/>
          <w:szCs w:val="24"/>
          <w:highlight w:val="none"/>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w:t>
      </w:r>
    </w:p>
    <w:p>
      <w:pPr>
        <w:pStyle w:val="9"/>
        <w:numPr>
          <w:ilvl w:val="0"/>
          <w:numId w:val="0"/>
        </w:numPr>
        <w:autoSpaceDE w:val="0"/>
        <w:autoSpaceDN w:val="0"/>
        <w:adjustRightInd w:val="0"/>
        <w:snapToGrid w:val="0"/>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3.8 </w:t>
      </w:r>
      <w:r>
        <w:rPr>
          <w:rFonts w:hint="eastAsia" w:ascii="宋体" w:hAnsi="宋体" w:cs="宋体"/>
          <w:color w:val="000000"/>
          <w:sz w:val="24"/>
          <w:szCs w:val="24"/>
          <w:highlight w:val="none"/>
        </w:rPr>
        <w:t>本次招标不接受联合体投标。</w:t>
      </w:r>
    </w:p>
    <w:p>
      <w:pPr>
        <w:pStyle w:val="9"/>
        <w:numPr>
          <w:ilvl w:val="0"/>
          <w:numId w:val="0"/>
        </w:numPr>
        <w:autoSpaceDE w:val="0"/>
        <w:autoSpaceDN w:val="0"/>
        <w:adjustRightInd w:val="0"/>
        <w:snapToGrid w:val="0"/>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3.9 </w:t>
      </w:r>
      <w:r>
        <w:rPr>
          <w:rFonts w:hint="eastAsia" w:ascii="宋体" w:hAnsi="宋体" w:cs="宋体"/>
          <w:color w:val="000000"/>
          <w:sz w:val="24"/>
          <w:szCs w:val="24"/>
          <w:highlight w:val="none"/>
          <w:lang w:eastAsia="zh-CN"/>
        </w:rPr>
        <w:t>投标人</w:t>
      </w:r>
      <w:r>
        <w:rPr>
          <w:rFonts w:hint="eastAsia" w:ascii="宋体" w:hAnsi="宋体" w:cs="宋体"/>
          <w:color w:val="000000"/>
          <w:sz w:val="24"/>
          <w:szCs w:val="24"/>
          <w:highlight w:val="none"/>
        </w:rPr>
        <w:t>已报名并购买本项目</w:t>
      </w:r>
      <w:r>
        <w:rPr>
          <w:rFonts w:hint="eastAsia" w:ascii="宋体" w:hAnsi="宋体" w:cs="宋体"/>
          <w:color w:val="000000"/>
          <w:sz w:val="24"/>
          <w:szCs w:val="24"/>
          <w:highlight w:val="none"/>
          <w:lang w:eastAsia="zh-CN"/>
        </w:rPr>
        <w:t>招标</w:t>
      </w:r>
      <w:r>
        <w:rPr>
          <w:rFonts w:hint="eastAsia" w:ascii="宋体" w:hAnsi="宋体" w:cs="宋体"/>
          <w:color w:val="000000"/>
          <w:sz w:val="24"/>
          <w:szCs w:val="24"/>
          <w:highlight w:val="none"/>
        </w:rPr>
        <w:t>文件。</w:t>
      </w:r>
    </w:p>
    <w:p>
      <w:pPr>
        <w:pStyle w:val="9"/>
        <w:numPr>
          <w:ilvl w:val="0"/>
          <w:numId w:val="0"/>
        </w:numPr>
        <w:autoSpaceDE w:val="0"/>
        <w:autoSpaceDN w:val="0"/>
        <w:adjustRightInd w:val="0"/>
        <w:snapToGrid w:val="0"/>
        <w:spacing w:line="360" w:lineRule="auto"/>
        <w:ind w:leftChars="0"/>
        <w:jc w:val="left"/>
        <w:outlineLvl w:val="1"/>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4、</w:t>
      </w:r>
      <w:r>
        <w:rPr>
          <w:rFonts w:hint="eastAsia" w:ascii="宋体" w:hAnsi="宋体" w:cs="宋体"/>
          <w:b/>
          <w:bCs/>
          <w:color w:val="000000"/>
          <w:sz w:val="24"/>
          <w:szCs w:val="24"/>
          <w:highlight w:val="none"/>
        </w:rPr>
        <w:t>投标登记及领取招标文件、投标文件递交截止时间、开标时间及地点</w:t>
      </w:r>
    </w:p>
    <w:p>
      <w:pPr>
        <w:pStyle w:val="9"/>
        <w:numPr>
          <w:ilvl w:val="0"/>
          <w:numId w:val="0"/>
        </w:numPr>
        <w:autoSpaceDE w:val="0"/>
        <w:autoSpaceDN w:val="0"/>
        <w:adjustRightInd w:val="0"/>
        <w:snapToGri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4.1 </w:t>
      </w:r>
      <w:r>
        <w:rPr>
          <w:rFonts w:hint="eastAsia" w:ascii="宋体" w:hAnsi="宋体" w:cs="宋体"/>
          <w:color w:val="000000"/>
          <w:sz w:val="24"/>
          <w:szCs w:val="24"/>
          <w:highlight w:val="none"/>
        </w:rPr>
        <w:t>投标登记和领取招标文件时间：符合资格条件的潜在投标人可在202</w:t>
      </w: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rPr>
        <w:t>年</w:t>
      </w:r>
      <w:r>
        <w:rPr>
          <w:rFonts w:hint="eastAsia" w:ascii="宋体" w:hAnsi="宋体" w:eastAsia="宋体" w:cs="宋体"/>
          <w:color w:val="000000"/>
          <w:sz w:val="24"/>
          <w:szCs w:val="24"/>
          <w:highlight w:val="none"/>
          <w:lang w:val="en-US" w:eastAsia="zh-CN"/>
        </w:rPr>
        <w:t>11月3日</w:t>
      </w:r>
      <w:r>
        <w:rPr>
          <w:rFonts w:hint="eastAsia" w:ascii="宋体" w:hAnsi="宋体" w:cs="宋体"/>
          <w:color w:val="000000"/>
          <w:sz w:val="24"/>
          <w:szCs w:val="24"/>
          <w:highlight w:val="none"/>
        </w:rPr>
        <w:t>9时30分至202</w:t>
      </w: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rPr>
        <w:t>年</w:t>
      </w:r>
      <w:r>
        <w:rPr>
          <w:rFonts w:hint="eastAsia" w:ascii="宋体" w:hAnsi="宋体" w:eastAsia="宋体" w:cs="宋体"/>
          <w:color w:val="000000"/>
          <w:sz w:val="24"/>
          <w:szCs w:val="24"/>
          <w:highlight w:val="none"/>
          <w:lang w:val="en-US" w:eastAsia="zh-CN"/>
        </w:rPr>
        <w:t>11月7日</w:t>
      </w:r>
      <w:r>
        <w:rPr>
          <w:rFonts w:hint="eastAsia" w:ascii="宋体" w:hAnsi="宋体" w:cs="宋体"/>
          <w:color w:val="000000"/>
          <w:sz w:val="24"/>
          <w:szCs w:val="24"/>
          <w:highlight w:val="none"/>
        </w:rPr>
        <w:t>17时00分，将下述资料的复印件加盖单位公章的扫描件，以电子邮件方式发送至指定邮箱</w:t>
      </w:r>
      <w:r>
        <w:rPr>
          <w:rFonts w:hint="eastAsia" w:ascii="宋体" w:hAnsi="宋体" w:eastAsia="宋体" w:cs="宋体"/>
          <w:color w:val="000000"/>
          <w:sz w:val="24"/>
          <w:szCs w:val="24"/>
          <w:highlight w:val="none"/>
          <w:lang w:val="en-US" w:eastAsia="zh-CN"/>
        </w:rPr>
        <w:t>后联系招标代理机构联系人</w:t>
      </w:r>
      <w:r>
        <w:rPr>
          <w:rFonts w:hint="eastAsia" w:ascii="宋体" w:hAnsi="宋体" w:cs="宋体"/>
          <w:color w:val="000000"/>
          <w:sz w:val="24"/>
          <w:szCs w:val="24"/>
          <w:highlight w:val="none"/>
        </w:rPr>
        <w:t>进行登记，邮箱地址：</w:t>
      </w:r>
      <w:r>
        <w:rPr>
          <w:color w:val="000000"/>
          <w:highlight w:val="none"/>
        </w:rPr>
        <w:fldChar w:fldCharType="begin"/>
      </w:r>
      <w:r>
        <w:rPr>
          <w:color w:val="000000"/>
          <w:highlight w:val="none"/>
        </w:rPr>
        <w:instrText xml:space="preserve"> HYPERLINK "mailto:248606765@qq.com。招标文件将以邮件方式发送至各登记的投标人。" </w:instrText>
      </w:r>
      <w:r>
        <w:rPr>
          <w:color w:val="000000"/>
          <w:highlight w:val="none"/>
        </w:rPr>
        <w:fldChar w:fldCharType="separate"/>
      </w:r>
      <w:r>
        <w:rPr>
          <w:rStyle w:val="8"/>
          <w:rFonts w:hint="eastAsia" w:ascii="宋体" w:hAnsi="宋体" w:eastAsia="宋体" w:cs="宋体"/>
          <w:color w:val="000000"/>
          <w:sz w:val="24"/>
          <w:szCs w:val="24"/>
          <w:highlight w:val="none"/>
          <w:lang w:eastAsia="zh-CN"/>
        </w:rPr>
        <w:t>479448777@qq.com</w:t>
      </w:r>
      <w:r>
        <w:rPr>
          <w:rStyle w:val="8"/>
          <w:rFonts w:hint="eastAsia" w:ascii="宋体" w:hAnsi="宋体" w:cs="宋体"/>
          <w:color w:val="000000"/>
          <w:sz w:val="24"/>
          <w:szCs w:val="24"/>
          <w:highlight w:val="none"/>
        </w:rPr>
        <w:t>。投标登记的同时发放招标文件，招标文件及参考资料</w:t>
      </w:r>
      <w:r>
        <w:rPr>
          <w:rStyle w:val="8"/>
          <w:rFonts w:hint="eastAsia" w:ascii="宋体" w:hAnsi="宋体" w:cs="宋体"/>
          <w:color w:val="000000"/>
          <w:sz w:val="24"/>
          <w:szCs w:val="24"/>
          <w:highlight w:val="none"/>
          <w:lang w:val="en-US" w:eastAsia="zh-CN"/>
        </w:rPr>
        <w:t>5</w:t>
      </w:r>
      <w:r>
        <w:rPr>
          <w:rStyle w:val="8"/>
          <w:rFonts w:hint="eastAsia" w:ascii="宋体" w:hAnsi="宋体" w:cs="宋体"/>
          <w:color w:val="000000"/>
          <w:sz w:val="24"/>
          <w:szCs w:val="24"/>
          <w:highlight w:val="none"/>
        </w:rPr>
        <w:t>0</w:t>
      </w:r>
      <w:r>
        <w:rPr>
          <w:rStyle w:val="8"/>
          <w:rFonts w:hint="eastAsia" w:ascii="宋体" w:hAnsi="宋体" w:cs="宋体"/>
          <w:color w:val="000000"/>
          <w:sz w:val="24"/>
          <w:szCs w:val="24"/>
          <w:highlight w:val="none"/>
          <w:lang w:val="en-US" w:eastAsia="zh-CN"/>
        </w:rPr>
        <w:t>0</w:t>
      </w:r>
      <w:r>
        <w:rPr>
          <w:rStyle w:val="8"/>
          <w:rFonts w:hint="eastAsia" w:ascii="宋体" w:hAnsi="宋体" w:cs="宋体"/>
          <w:color w:val="000000"/>
          <w:sz w:val="24"/>
          <w:szCs w:val="24"/>
          <w:highlight w:val="none"/>
        </w:rPr>
        <w:t>元/份（以转账的方式递交），售后不退。</w:t>
      </w:r>
      <w:r>
        <w:rPr>
          <w:rFonts w:hint="eastAsia" w:ascii="宋体" w:hAnsi="宋体" w:cs="宋体"/>
          <w:color w:val="000000"/>
          <w:sz w:val="24"/>
          <w:szCs w:val="24"/>
          <w:highlight w:val="none"/>
        </w:rPr>
        <w:fldChar w:fldCharType="end"/>
      </w:r>
    </w:p>
    <w:p>
      <w:pPr>
        <w:pStyle w:val="9"/>
        <w:numPr>
          <w:ilvl w:val="0"/>
          <w:numId w:val="0"/>
        </w:numPr>
        <w:autoSpaceDE w:val="0"/>
        <w:autoSpaceDN w:val="0"/>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4.1.1 </w:t>
      </w:r>
      <w:r>
        <w:rPr>
          <w:rFonts w:hint="eastAsia" w:ascii="宋体" w:hAnsi="宋体" w:cs="宋体"/>
          <w:color w:val="000000"/>
          <w:sz w:val="24"/>
          <w:szCs w:val="24"/>
          <w:highlight w:val="none"/>
        </w:rPr>
        <w:t>投标报名表（详见附件）；</w:t>
      </w:r>
    </w:p>
    <w:p>
      <w:pPr>
        <w:pStyle w:val="9"/>
        <w:numPr>
          <w:ilvl w:val="0"/>
          <w:numId w:val="0"/>
        </w:numPr>
        <w:autoSpaceDE w:val="0"/>
        <w:autoSpaceDN w:val="0"/>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4.1.2 </w:t>
      </w:r>
      <w:r>
        <w:rPr>
          <w:rFonts w:hint="eastAsia" w:ascii="宋体" w:hAnsi="宋体" w:cs="宋体"/>
          <w:color w:val="000000"/>
          <w:sz w:val="24"/>
          <w:szCs w:val="24"/>
          <w:highlight w:val="none"/>
        </w:rPr>
        <w:t>企业法人营业执照副本复印件、建筑业企业资质证书副本复印件、安全生产许可证副本复印件（加盖公章）；</w:t>
      </w:r>
    </w:p>
    <w:p>
      <w:pPr>
        <w:pStyle w:val="9"/>
        <w:numPr>
          <w:ilvl w:val="0"/>
          <w:numId w:val="0"/>
        </w:numPr>
        <w:autoSpaceDE w:val="0"/>
        <w:autoSpaceDN w:val="0"/>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4.1.3 </w:t>
      </w:r>
      <w:r>
        <w:rPr>
          <w:rFonts w:hint="eastAsia" w:ascii="宋体" w:hAnsi="宋体" w:cs="宋体"/>
          <w:color w:val="000000"/>
          <w:sz w:val="24"/>
          <w:szCs w:val="24"/>
          <w:highlight w:val="none"/>
        </w:rPr>
        <w:t>投标人拟担任本工程项目经理的人员为：建筑工程专业二级或以上级别的注册建造师；安全生产考核合格证书B类证书或省建筑施工企业管理人员安全生产考核信息系统安全生产管理人员证书信息的打印页；投标人拟担任本工程专职安全员的人员为：持有在有效期内的安全生产考核合格证书C类证书或省建筑施工企业管理人员安全生产考核信息系统安全生产管理人员证书信息的打印页。</w:t>
      </w:r>
    </w:p>
    <w:p>
      <w:pPr>
        <w:pStyle w:val="9"/>
        <w:numPr>
          <w:ilvl w:val="0"/>
          <w:numId w:val="0"/>
        </w:numPr>
        <w:autoSpaceDE w:val="0"/>
        <w:autoSpaceDN w:val="0"/>
        <w:adjustRightInd w:val="0"/>
        <w:snapToGrid w:val="0"/>
        <w:spacing w:line="360" w:lineRule="auto"/>
        <w:ind w:firstLine="480" w:firstLineChars="200"/>
        <w:jc w:val="left"/>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4.1.4 </w:t>
      </w:r>
      <w:r>
        <w:rPr>
          <w:rFonts w:hint="eastAsia" w:ascii="宋体" w:hAnsi="宋体" w:cs="宋体"/>
          <w:color w:val="000000"/>
          <w:sz w:val="24"/>
          <w:szCs w:val="24"/>
          <w:highlight w:val="none"/>
        </w:rPr>
        <w:t>法定代表人证明书、法定代表人身份证复印件，授权委托书、受托人身份证复印件；</w:t>
      </w:r>
    </w:p>
    <w:p>
      <w:pPr>
        <w:widowControl/>
        <w:shd w:val="clear" w:color="auto" w:fill="FFFFFF"/>
        <w:ind w:firstLine="480" w:firstLineChars="200"/>
        <w:jc w:val="left"/>
        <w:rPr>
          <w:rFonts w:ascii="宋体" w:hAnsi="宋体" w:cs="宋体"/>
          <w:color w:val="000000"/>
          <w:kern w:val="0"/>
          <w:szCs w:val="21"/>
          <w:highlight w:val="none"/>
        </w:rPr>
      </w:pPr>
      <w:r>
        <w:rPr>
          <w:rFonts w:hint="eastAsia" w:ascii="宋体" w:hAnsi="宋体" w:cs="宋体"/>
          <w:color w:val="000000"/>
          <w:szCs w:val="21"/>
          <w:highlight w:val="none"/>
        </w:rPr>
        <w:t>注：未进行登记的投标人所提交的投标文件，招标人或招标代理机构将拒绝接收。</w:t>
      </w:r>
    </w:p>
    <w:p>
      <w:pPr>
        <w:pStyle w:val="9"/>
        <w:numPr>
          <w:ilvl w:val="0"/>
          <w:numId w:val="0"/>
        </w:numPr>
        <w:autoSpaceDE w:val="0"/>
        <w:autoSpaceDN w:val="0"/>
        <w:adjustRightInd w:val="0"/>
        <w:snapToGri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4.2 </w:t>
      </w:r>
      <w:r>
        <w:rPr>
          <w:rFonts w:hint="eastAsia" w:ascii="宋体" w:hAnsi="宋体" w:cs="宋体"/>
          <w:color w:val="000000"/>
          <w:sz w:val="24"/>
          <w:szCs w:val="24"/>
          <w:highlight w:val="none"/>
        </w:rPr>
        <w:t>投标文件递交截止时间及地点：202</w:t>
      </w: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rPr>
        <w:t>年</w:t>
      </w:r>
      <w:r>
        <w:rPr>
          <w:rFonts w:hint="eastAsia" w:ascii="宋体" w:hAnsi="宋体" w:cs="宋体"/>
          <w:color w:val="000000"/>
          <w:sz w:val="24"/>
          <w:szCs w:val="24"/>
          <w:highlight w:val="none"/>
          <w:lang w:val="en-US" w:eastAsia="zh-CN"/>
        </w:rPr>
        <w:t>11月8日14</w:t>
      </w:r>
      <w:r>
        <w:rPr>
          <w:rFonts w:hint="eastAsia" w:ascii="宋体" w:hAnsi="宋体" w:cs="宋体"/>
          <w:color w:val="000000"/>
          <w:sz w:val="24"/>
          <w:szCs w:val="24"/>
          <w:highlight w:val="none"/>
        </w:rPr>
        <w:t>时30分至1</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时00分，地点：广州市越秀区先烈中路83号301、303、305房。逾期送达的或未送达指定地点的投标文件，招标人不予受理。按照《广州市财政局关于疫情防控采购便利化有关要求的紧急通知》及《广州市财政局关于疫情防控期间开展政府采购活动有关事项的通知》（穗财采〔2020〕13号）的相关规定</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本项目可采用现场递交或邮递的方式递交投标文件。如采用现场递交的方式，原则上需查验相关人员“健康码”绿码，方可进入递交现场；如采用邮递的方式，投标人需确保在投标截止时间前派送，时间以系统派送时间为准。</w:t>
      </w:r>
    </w:p>
    <w:p>
      <w:pPr>
        <w:pStyle w:val="9"/>
        <w:numPr>
          <w:ilvl w:val="0"/>
          <w:numId w:val="0"/>
        </w:numPr>
        <w:autoSpaceDE w:val="0"/>
        <w:autoSpaceDN w:val="0"/>
        <w:adjustRightInd w:val="0"/>
        <w:snapToGrid w:val="0"/>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lang w:val="en-US" w:eastAsia="zh-CN"/>
        </w:rPr>
        <w:t xml:space="preserve">4.3 </w:t>
      </w:r>
      <w:r>
        <w:rPr>
          <w:rFonts w:hint="eastAsia" w:ascii="宋体" w:hAnsi="宋体" w:cs="宋体"/>
          <w:color w:val="000000"/>
          <w:sz w:val="24"/>
          <w:szCs w:val="24"/>
          <w:highlight w:val="none"/>
        </w:rPr>
        <w:t>开标时间及地点：202</w:t>
      </w: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rPr>
        <w:t>年</w:t>
      </w:r>
      <w:r>
        <w:rPr>
          <w:rFonts w:hint="eastAsia" w:ascii="宋体" w:hAnsi="宋体" w:cs="宋体"/>
          <w:color w:val="000000"/>
          <w:sz w:val="24"/>
          <w:szCs w:val="24"/>
          <w:highlight w:val="none"/>
          <w:lang w:val="en-US" w:eastAsia="zh-CN"/>
        </w:rPr>
        <w:t>11月8日15</w:t>
      </w:r>
      <w:r>
        <w:rPr>
          <w:rFonts w:hint="eastAsia" w:ascii="宋体" w:hAnsi="宋体" w:cs="宋体"/>
          <w:color w:val="000000"/>
          <w:sz w:val="24"/>
          <w:szCs w:val="24"/>
          <w:highlight w:val="none"/>
        </w:rPr>
        <w:t>时00分，地点：广州市越秀区先烈中路83号301、303、305房。</w:t>
      </w:r>
    </w:p>
    <w:p>
      <w:pPr>
        <w:pStyle w:val="9"/>
        <w:numPr>
          <w:ilvl w:val="0"/>
          <w:numId w:val="0"/>
        </w:numPr>
        <w:autoSpaceDE w:val="0"/>
        <w:autoSpaceDN w:val="0"/>
        <w:adjustRightInd w:val="0"/>
        <w:snapToGrid w:val="0"/>
        <w:spacing w:line="360" w:lineRule="auto"/>
        <w:ind w:leftChars="0"/>
        <w:jc w:val="left"/>
        <w:outlineLvl w:val="1"/>
        <w:rPr>
          <w:rFonts w:hint="eastAsia" w:ascii="宋体" w:hAnsi="宋体" w:cs="宋体"/>
          <w:color w:val="000000"/>
          <w:sz w:val="24"/>
          <w:szCs w:val="24"/>
          <w:highlight w:val="none"/>
        </w:rPr>
      </w:pPr>
      <w:bookmarkStart w:id="13" w:name="_Toc300834934"/>
      <w:r>
        <w:rPr>
          <w:rFonts w:hint="eastAsia" w:ascii="宋体" w:hAnsi="宋体" w:cs="宋体"/>
          <w:b/>
          <w:bCs/>
          <w:color w:val="000000"/>
          <w:sz w:val="24"/>
          <w:szCs w:val="24"/>
          <w:highlight w:val="none"/>
          <w:lang w:val="en-US" w:eastAsia="zh-CN"/>
        </w:rPr>
        <w:t>5、</w:t>
      </w:r>
      <w:r>
        <w:rPr>
          <w:rFonts w:hint="eastAsia" w:ascii="宋体" w:hAnsi="宋体" w:cs="宋体"/>
          <w:b/>
          <w:bCs/>
          <w:color w:val="000000"/>
          <w:sz w:val="24"/>
          <w:szCs w:val="24"/>
          <w:highlight w:val="none"/>
        </w:rPr>
        <w:t xml:space="preserve">投标保证金   </w:t>
      </w:r>
      <w:r>
        <w:rPr>
          <w:rFonts w:hint="eastAsia" w:ascii="宋体" w:hAnsi="宋体" w:cs="宋体"/>
          <w:color w:val="000000"/>
          <w:sz w:val="24"/>
          <w:szCs w:val="24"/>
          <w:highlight w:val="none"/>
        </w:rPr>
        <w:t xml:space="preserve">           </w:t>
      </w:r>
    </w:p>
    <w:p>
      <w:pPr>
        <w:autoSpaceDE w:val="0"/>
        <w:autoSpaceDN w:val="0"/>
        <w:adjustRightInd w:val="0"/>
        <w:snapToGrid w:val="0"/>
        <w:ind w:firstLine="480" w:firstLineChars="200"/>
        <w:rPr>
          <w:rFonts w:hint="eastAsia" w:ascii="宋体" w:hAnsi="宋体" w:cs="宋体"/>
          <w:color w:val="000000"/>
          <w:highlight w:val="none"/>
        </w:rPr>
      </w:pPr>
      <w:r>
        <w:rPr>
          <w:rFonts w:hint="eastAsia" w:ascii="宋体" w:hAnsi="宋体" w:cs="宋体"/>
          <w:color w:val="000000"/>
          <w:highlight w:val="none"/>
        </w:rPr>
        <w:t>投标人应按招标文件规定提交投标保证金。</w:t>
      </w:r>
    </w:p>
    <w:p>
      <w:pPr>
        <w:numPr>
          <w:ilvl w:val="0"/>
          <w:numId w:val="0"/>
        </w:numPr>
        <w:autoSpaceDE w:val="0"/>
        <w:autoSpaceDN w:val="0"/>
        <w:adjustRightInd w:val="0"/>
        <w:snapToGrid w:val="0"/>
        <w:ind w:leftChars="0"/>
        <w:rPr>
          <w:rFonts w:hint="eastAsia" w:ascii="宋体" w:hAnsi="宋体" w:cs="宋体"/>
          <w:color w:val="000000"/>
          <w:highlight w:val="none"/>
        </w:rPr>
      </w:pPr>
      <w:r>
        <w:rPr>
          <w:rFonts w:hint="eastAsia" w:ascii="宋体" w:hAnsi="宋体" w:cs="宋体"/>
          <w:b/>
          <w:bCs/>
          <w:color w:val="000000"/>
          <w:highlight w:val="none"/>
          <w:lang w:val="en-US" w:eastAsia="zh-CN"/>
        </w:rPr>
        <w:t>6、</w:t>
      </w:r>
      <w:r>
        <w:rPr>
          <w:rFonts w:hint="eastAsia" w:ascii="宋体" w:hAnsi="宋体" w:cs="宋体"/>
          <w:b/>
          <w:bCs/>
          <w:color w:val="000000"/>
          <w:highlight w:val="none"/>
        </w:rPr>
        <w:t>发布公告的时间、媒介</w:t>
      </w:r>
    </w:p>
    <w:p>
      <w:pPr>
        <w:numPr>
          <w:ilvl w:val="0"/>
          <w:numId w:val="0"/>
        </w:numPr>
        <w:autoSpaceDE w:val="0"/>
        <w:autoSpaceDN w:val="0"/>
        <w:adjustRightInd w:val="0"/>
        <w:snapToGrid w:val="0"/>
        <w:ind w:left="960" w:leftChars="200" w:hanging="480" w:hangingChars="200"/>
        <w:rPr>
          <w:rFonts w:hint="eastAsia" w:ascii="宋体" w:hAnsi="宋体" w:cs="宋体"/>
          <w:color w:val="000000"/>
          <w:highlight w:val="yellow"/>
        </w:rPr>
      </w:pPr>
      <w:r>
        <w:rPr>
          <w:rFonts w:hint="eastAsia" w:ascii="宋体" w:hAnsi="宋体" w:cs="宋体"/>
          <w:color w:val="000000"/>
          <w:highlight w:val="none"/>
          <w:lang w:val="en-US" w:eastAsia="zh-CN"/>
        </w:rPr>
        <w:t xml:space="preserve">6.1 </w:t>
      </w:r>
      <w:r>
        <w:rPr>
          <w:rFonts w:hint="eastAsia" w:ascii="宋体" w:hAnsi="宋体" w:cs="宋体"/>
          <w:color w:val="000000"/>
          <w:highlight w:val="none"/>
        </w:rPr>
        <w:t>公告发布日期：202</w:t>
      </w:r>
      <w:r>
        <w:rPr>
          <w:rFonts w:hint="eastAsia" w:ascii="宋体" w:hAnsi="宋体" w:eastAsia="宋体" w:cs="宋体"/>
          <w:color w:val="000000"/>
          <w:highlight w:val="none"/>
          <w:lang w:val="en-US" w:eastAsia="zh-CN"/>
        </w:rPr>
        <w:t>1</w:t>
      </w:r>
      <w:r>
        <w:rPr>
          <w:rFonts w:hint="eastAsia" w:ascii="宋体" w:hAnsi="宋体" w:cs="宋体"/>
          <w:color w:val="000000"/>
          <w:highlight w:val="none"/>
        </w:rPr>
        <w:t>年</w:t>
      </w:r>
      <w:r>
        <w:rPr>
          <w:rFonts w:hint="eastAsia" w:ascii="宋体" w:hAnsi="宋体" w:cs="宋体"/>
          <w:color w:val="000000"/>
          <w:highlight w:val="none"/>
          <w:lang w:val="en-US" w:eastAsia="zh-CN"/>
        </w:rPr>
        <w:t>11月3日</w:t>
      </w:r>
      <w:r>
        <w:rPr>
          <w:rFonts w:hint="eastAsia" w:ascii="宋体" w:hAnsi="宋体" w:cs="宋体"/>
          <w:color w:val="000000"/>
          <w:highlight w:val="none"/>
        </w:rPr>
        <w:t>。</w:t>
      </w:r>
    </w:p>
    <w:bookmarkEnd w:id="13"/>
    <w:p>
      <w:pPr>
        <w:keepNext w:val="0"/>
        <w:keepLines w:val="0"/>
        <w:pageBreakBefore w:val="0"/>
        <w:widowControl w:val="0"/>
        <w:numPr>
          <w:ilvl w:val="0"/>
          <w:numId w:val="0"/>
        </w:numPr>
        <w:kinsoku/>
        <w:wordWrap/>
        <w:overflowPunct/>
        <w:topLinePunct w:val="0"/>
        <w:autoSpaceDE w:val="0"/>
        <w:autoSpaceDN w:val="0"/>
        <w:bidi w:val="0"/>
        <w:adjustRightInd w:val="0"/>
        <w:snapToGrid w:val="0"/>
        <w:ind w:left="0" w:leftChars="0" w:firstLine="480" w:firstLineChars="200"/>
        <w:textAlignment w:val="auto"/>
        <w:rPr>
          <w:rFonts w:hint="eastAsia" w:ascii="宋体" w:hAnsi="宋体" w:cs="宋体"/>
          <w:color w:val="000000"/>
          <w:highlight w:val="none"/>
        </w:rPr>
      </w:pPr>
      <w:r>
        <w:rPr>
          <w:rFonts w:hint="eastAsia" w:ascii="宋体" w:hAnsi="宋体" w:cs="宋体"/>
          <w:color w:val="000000"/>
          <w:highlight w:val="none"/>
          <w:lang w:val="en-US" w:eastAsia="zh-CN"/>
        </w:rPr>
        <w:t xml:space="preserve">6.2 </w:t>
      </w:r>
      <w:r>
        <w:rPr>
          <w:rFonts w:hint="eastAsia" w:ascii="宋体" w:hAnsi="宋体" w:cs="宋体"/>
          <w:color w:val="000000"/>
          <w:highlight w:val="none"/>
        </w:rPr>
        <w:t>本次招标公告同时在中国</w:t>
      </w:r>
      <w:r>
        <w:rPr>
          <w:rFonts w:hint="eastAsia" w:ascii="宋体" w:hAnsi="宋体" w:cs="宋体"/>
          <w:color w:val="000000"/>
          <w:highlight w:val="none"/>
          <w:lang w:eastAsia="zh-CN"/>
        </w:rPr>
        <w:t>招标投标公共服务平台（https://bulletin.cebpubservice.com/）、广州市吉光工程造价咨询有限公司</w:t>
      </w:r>
      <w:r>
        <w:rPr>
          <w:rFonts w:hint="eastAsia" w:ascii="宋体" w:hAnsi="宋体" w:cs="宋体"/>
          <w:color w:val="000000"/>
          <w:highlight w:val="none"/>
        </w:rPr>
        <w:t>（</w:t>
      </w:r>
      <w:r>
        <w:rPr>
          <w:rFonts w:hint="eastAsia" w:ascii="宋体" w:hAnsi="宋体" w:eastAsia="宋体" w:cs="宋体"/>
          <w:color w:val="000000"/>
          <w:highlight w:val="none"/>
          <w:lang w:eastAsia="zh-CN"/>
        </w:rPr>
        <w:t>http://www.ji</w:t>
      </w:r>
      <w:r>
        <w:rPr>
          <w:rFonts w:hint="eastAsia" w:ascii="宋体" w:hAnsi="宋体" w:eastAsia="宋体" w:cs="宋体"/>
          <w:color w:val="000000"/>
          <w:highlight w:val="none"/>
          <w:lang w:val="en-US" w:eastAsia="zh-CN"/>
        </w:rPr>
        <w:t>guangzx</w:t>
      </w:r>
      <w:r>
        <w:rPr>
          <w:rFonts w:hint="eastAsia" w:ascii="宋体" w:hAnsi="宋体" w:eastAsia="宋体" w:cs="宋体"/>
          <w:color w:val="000000"/>
          <w:highlight w:val="none"/>
          <w:lang w:eastAsia="zh-CN"/>
        </w:rPr>
        <w:t>.com/</w:t>
      </w:r>
      <w:r>
        <w:rPr>
          <w:rFonts w:hint="eastAsia" w:ascii="宋体" w:hAnsi="宋体" w:cs="宋体"/>
          <w:color w:val="000000"/>
          <w:highlight w:val="none"/>
        </w:rPr>
        <w:t>）网站</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学校公众号</w:t>
      </w:r>
      <w:r>
        <w:rPr>
          <w:rFonts w:hint="eastAsia" w:ascii="宋体" w:hAnsi="宋体" w:cs="宋体"/>
          <w:color w:val="000000"/>
          <w:highlight w:val="none"/>
        </w:rPr>
        <w:t>上发布，相关公告在媒体上公布之日即视为有效送达，不再另行通知。</w:t>
      </w:r>
    </w:p>
    <w:p>
      <w:pPr>
        <w:pStyle w:val="9"/>
        <w:numPr>
          <w:ilvl w:val="0"/>
          <w:numId w:val="0"/>
        </w:numPr>
        <w:autoSpaceDE w:val="0"/>
        <w:autoSpaceDN w:val="0"/>
        <w:adjustRightInd w:val="0"/>
        <w:snapToGrid w:val="0"/>
        <w:spacing w:line="360" w:lineRule="auto"/>
        <w:ind w:leftChars="0"/>
        <w:jc w:val="left"/>
        <w:outlineLvl w:val="1"/>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7、</w:t>
      </w:r>
      <w:r>
        <w:rPr>
          <w:rFonts w:hint="eastAsia" w:ascii="宋体" w:hAnsi="宋体" w:cs="宋体"/>
          <w:b/>
          <w:bCs/>
          <w:color w:val="000000"/>
          <w:sz w:val="24"/>
          <w:szCs w:val="24"/>
          <w:highlight w:val="none"/>
        </w:rPr>
        <w:t>联系方式</w:t>
      </w:r>
    </w:p>
    <w:p>
      <w:pPr>
        <w:snapToGrid w:val="0"/>
        <w:ind w:firstLine="480" w:firstLineChars="200"/>
        <w:rPr>
          <w:rFonts w:hint="eastAsia" w:ascii="宋体" w:hAnsi="宋体" w:eastAsia="宋体" w:cs="宋体"/>
          <w:color w:val="000000"/>
          <w:highlight w:val="none"/>
          <w:lang w:eastAsia="zh-CN"/>
        </w:rPr>
      </w:pPr>
      <w:r>
        <w:rPr>
          <w:rFonts w:hint="eastAsia" w:ascii="宋体" w:hAnsi="宋体" w:cs="宋体"/>
          <w:color w:val="000000"/>
          <w:highlight w:val="none"/>
        </w:rPr>
        <w:t>招标人：</w:t>
      </w:r>
      <w:r>
        <w:rPr>
          <w:rFonts w:hint="eastAsia" w:ascii="宋体" w:hAnsi="宋体" w:cs="宋体"/>
          <w:color w:val="000000"/>
          <w:highlight w:val="none"/>
          <w:lang w:eastAsia="zh-CN"/>
        </w:rPr>
        <w:t>广州市荔湾区康有为纪念小学</w:t>
      </w:r>
    </w:p>
    <w:p>
      <w:pPr>
        <w:snapToGrid w:val="0"/>
        <w:ind w:firstLine="480" w:firstLineChars="200"/>
        <w:rPr>
          <w:rFonts w:hint="eastAsia" w:ascii="宋体" w:hAnsi="宋体" w:cs="宋体"/>
          <w:color w:val="000000"/>
          <w:highlight w:val="none"/>
        </w:rPr>
      </w:pPr>
      <w:r>
        <w:rPr>
          <w:rFonts w:hint="eastAsia" w:ascii="宋体" w:hAnsi="宋体" w:cs="宋体"/>
          <w:color w:val="000000"/>
          <w:highlight w:val="none"/>
        </w:rPr>
        <w:t>地址：广东省广州市荔湾区芳村大道中273号</w:t>
      </w:r>
    </w:p>
    <w:p>
      <w:pPr>
        <w:snapToGrid w:val="0"/>
        <w:ind w:firstLine="480" w:firstLineChars="200"/>
        <w:rPr>
          <w:rFonts w:hint="default" w:ascii="宋体" w:hAnsi="宋体" w:cs="宋体"/>
          <w:color w:val="000000"/>
          <w:highlight w:val="none"/>
          <w:lang w:val="en-US" w:eastAsia="zh-CN"/>
        </w:rPr>
      </w:pPr>
      <w:r>
        <w:rPr>
          <w:rFonts w:hint="eastAsia" w:ascii="宋体" w:hAnsi="宋体" w:cs="宋体"/>
          <w:color w:val="000000"/>
          <w:highlight w:val="none"/>
          <w:lang w:eastAsia="zh-CN"/>
        </w:rPr>
        <w:t>联 系 人：郭老师     联系电话：020-81896354</w:t>
      </w:r>
    </w:p>
    <w:p>
      <w:pPr>
        <w:snapToGrid w:val="0"/>
        <w:ind w:firstLine="480" w:firstLineChars="200"/>
        <w:rPr>
          <w:rFonts w:hint="eastAsia" w:ascii="宋体" w:hAnsi="宋体" w:cs="宋体"/>
          <w:color w:val="000000"/>
          <w:highlight w:val="none"/>
        </w:rPr>
      </w:pPr>
    </w:p>
    <w:p>
      <w:pPr>
        <w:snapToGrid w:val="0"/>
        <w:ind w:firstLine="480" w:firstLineChars="200"/>
        <w:rPr>
          <w:rFonts w:hint="eastAsia" w:ascii="宋体" w:hAnsi="宋体" w:cs="宋体"/>
          <w:color w:val="000000"/>
          <w:highlight w:val="none"/>
          <w:lang w:eastAsia="zh-CN"/>
        </w:rPr>
      </w:pPr>
      <w:r>
        <w:rPr>
          <w:rFonts w:hint="eastAsia" w:ascii="宋体" w:hAnsi="宋体" w:cs="宋体"/>
          <w:color w:val="000000"/>
          <w:highlight w:val="none"/>
          <w:lang w:eastAsia="zh-CN"/>
        </w:rPr>
        <w:t>招标代理机构：广州市吉光工程造价咨询有限公司</w:t>
      </w:r>
    </w:p>
    <w:p>
      <w:pPr>
        <w:snapToGrid w:val="0"/>
        <w:ind w:firstLine="480" w:firstLineChars="200"/>
        <w:rPr>
          <w:rFonts w:hint="eastAsia" w:ascii="宋体" w:hAnsi="宋体" w:cs="宋体"/>
          <w:color w:val="000000"/>
          <w:highlight w:val="none"/>
          <w:lang w:eastAsia="zh-CN"/>
        </w:rPr>
      </w:pPr>
      <w:r>
        <w:rPr>
          <w:rFonts w:hint="eastAsia" w:ascii="宋体" w:hAnsi="宋体" w:cs="宋体"/>
          <w:color w:val="000000"/>
          <w:highlight w:val="none"/>
          <w:lang w:eastAsia="zh-CN"/>
        </w:rPr>
        <w:t>地址：广州市越秀区先烈中路83号301、303、305房</w:t>
      </w:r>
    </w:p>
    <w:p>
      <w:pPr>
        <w:snapToGrid w:val="0"/>
        <w:ind w:firstLine="480" w:firstLineChars="200"/>
        <w:rPr>
          <w:rFonts w:hint="eastAsia" w:ascii="宋体" w:hAnsi="宋体" w:cs="宋体"/>
          <w:color w:val="000000"/>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color w:val="000000"/>
          <w:highlight w:val="none"/>
          <w:lang w:eastAsia="zh-CN"/>
        </w:rPr>
        <w:t xml:space="preserve">联系人： </w:t>
      </w:r>
      <w:r>
        <w:rPr>
          <w:rFonts w:hint="eastAsia" w:ascii="宋体" w:hAnsi="宋体" w:cs="宋体"/>
          <w:color w:val="000000"/>
          <w:highlight w:val="none"/>
          <w:lang w:val="en-US" w:eastAsia="zh-CN"/>
        </w:rPr>
        <w:t>陈</w:t>
      </w:r>
      <w:r>
        <w:rPr>
          <w:rFonts w:hint="eastAsia" w:ascii="宋体" w:hAnsi="宋体" w:cs="宋体"/>
          <w:color w:val="000000"/>
          <w:highlight w:val="none"/>
          <w:lang w:eastAsia="zh-CN"/>
        </w:rPr>
        <w:t>工              联系电话：</w:t>
      </w:r>
      <w:r>
        <w:rPr>
          <w:rFonts w:hint="eastAsia" w:ascii="宋体" w:hAnsi="宋体" w:cs="宋体"/>
          <w:color w:val="000000"/>
          <w:highlight w:val="none"/>
          <w:lang w:val="en-US" w:eastAsia="zh-CN"/>
        </w:rPr>
        <w:t>1660205022</w:t>
      </w:r>
    </w:p>
    <w:tbl>
      <w:tblPr>
        <w:tblStyle w:val="5"/>
        <w:tblW w:w="0" w:type="auto"/>
        <w:tblInd w:w="-269" w:type="dxa"/>
        <w:tblLayout w:type="fixed"/>
        <w:tblCellMar>
          <w:top w:w="15" w:type="dxa"/>
          <w:left w:w="15" w:type="dxa"/>
          <w:bottom w:w="15" w:type="dxa"/>
          <w:right w:w="15" w:type="dxa"/>
        </w:tblCellMar>
      </w:tblPr>
      <w:tblGrid>
        <w:gridCol w:w="2474"/>
        <w:gridCol w:w="1837"/>
        <w:gridCol w:w="1471"/>
        <w:gridCol w:w="862"/>
        <w:gridCol w:w="718"/>
        <w:gridCol w:w="862"/>
        <w:gridCol w:w="1600"/>
        <w:gridCol w:w="452"/>
        <w:gridCol w:w="1357"/>
        <w:gridCol w:w="1508"/>
        <w:gridCol w:w="1219"/>
      </w:tblGrid>
      <w:tr>
        <w:tblPrEx>
          <w:tblCellMar>
            <w:top w:w="15" w:type="dxa"/>
            <w:left w:w="15" w:type="dxa"/>
            <w:bottom w:w="15" w:type="dxa"/>
            <w:right w:w="15" w:type="dxa"/>
          </w:tblCellMar>
        </w:tblPrEx>
        <w:trPr>
          <w:trHeight w:val="534" w:hRule="atLeast"/>
        </w:trPr>
        <w:tc>
          <w:tcPr>
            <w:tcW w:w="14360" w:type="dxa"/>
            <w:gridSpan w:val="11"/>
            <w:noWrap w:val="0"/>
            <w:vAlign w:val="center"/>
          </w:tcPr>
          <w:p>
            <w:pPr>
              <w:widowControl/>
              <w:jc w:val="center"/>
              <w:textAlignment w:val="center"/>
              <w:rPr>
                <w:b/>
                <w:color w:val="000000"/>
                <w:sz w:val="24"/>
                <w:szCs w:val="24"/>
                <w:highlight w:val="none"/>
              </w:rPr>
            </w:pPr>
            <w:bookmarkStart w:id="14" w:name="_GoBack"/>
            <w:bookmarkEnd w:id="14"/>
            <w:r>
              <w:rPr>
                <w:rFonts w:hint="eastAsia"/>
                <w:b/>
                <w:color w:val="000000"/>
                <w:sz w:val="28"/>
                <w:szCs w:val="28"/>
                <w:highlight w:val="none"/>
              </w:rPr>
              <w:t>投标报名表</w:t>
            </w:r>
          </w:p>
        </w:tc>
      </w:tr>
      <w:tr>
        <w:tblPrEx>
          <w:tblCellMar>
            <w:top w:w="15" w:type="dxa"/>
            <w:left w:w="15" w:type="dxa"/>
            <w:bottom w:w="15" w:type="dxa"/>
            <w:right w:w="15" w:type="dxa"/>
          </w:tblCellMar>
        </w:tblPrEx>
        <w:trPr>
          <w:trHeight w:val="543" w:hRule="atLeast"/>
        </w:trPr>
        <w:tc>
          <w:tcPr>
            <w:tcW w:w="2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highlight w:val="none"/>
              </w:rPr>
            </w:pPr>
            <w:r>
              <w:rPr>
                <w:rFonts w:hint="eastAsia"/>
                <w:color w:val="000000"/>
                <w:sz w:val="24"/>
                <w:szCs w:val="24"/>
                <w:highlight w:val="none"/>
                <w:lang w:bidi="ar"/>
              </w:rPr>
              <w:t>项目编号</w:t>
            </w:r>
          </w:p>
        </w:tc>
        <w:tc>
          <w:tcPr>
            <w:tcW w:w="7350" w:type="dxa"/>
            <w:gridSpan w:val="6"/>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eastAsia="仿宋"/>
                <w:color w:val="000000"/>
                <w:sz w:val="24"/>
                <w:szCs w:val="24"/>
                <w:highlight w:val="none"/>
                <w:lang w:val="en-US" w:eastAsia="zh-CN"/>
              </w:rPr>
            </w:pPr>
          </w:p>
        </w:tc>
        <w:tc>
          <w:tcPr>
            <w:tcW w:w="3317" w:type="dxa"/>
            <w:gridSpan w:val="3"/>
            <w:tcBorders>
              <w:top w:val="single" w:color="000000" w:sz="4" w:space="0"/>
              <w:left w:val="single" w:color="000000" w:sz="4" w:space="0"/>
              <w:bottom w:val="single" w:color="auto" w:sz="4" w:space="0"/>
              <w:right w:val="single" w:color="auto" w:sz="4" w:space="0"/>
            </w:tcBorders>
            <w:noWrap w:val="0"/>
            <w:vAlign w:val="center"/>
          </w:tcPr>
          <w:p>
            <w:pPr>
              <w:widowControl/>
              <w:spacing w:line="240" w:lineRule="auto"/>
              <w:jc w:val="center"/>
              <w:textAlignment w:val="center"/>
              <w:rPr>
                <w:color w:val="000000"/>
                <w:sz w:val="24"/>
                <w:szCs w:val="24"/>
                <w:highlight w:val="none"/>
              </w:rPr>
            </w:pPr>
            <w:r>
              <w:rPr>
                <w:rFonts w:hint="eastAsia"/>
                <w:color w:val="000000"/>
                <w:sz w:val="24"/>
                <w:szCs w:val="24"/>
                <w:highlight w:val="none"/>
                <w:lang w:bidi="ar"/>
              </w:rPr>
              <w:t>文件价格（元/套）</w:t>
            </w:r>
          </w:p>
        </w:tc>
        <w:tc>
          <w:tcPr>
            <w:tcW w:w="1219" w:type="dxa"/>
            <w:tcBorders>
              <w:top w:val="single" w:color="000000" w:sz="4" w:space="0"/>
              <w:left w:val="single" w:color="auto" w:sz="4" w:space="0"/>
              <w:bottom w:val="single" w:color="auto" w:sz="4" w:space="0"/>
              <w:right w:val="single" w:color="000000" w:sz="4" w:space="0"/>
            </w:tcBorders>
            <w:noWrap w:val="0"/>
            <w:vAlign w:val="center"/>
          </w:tcPr>
          <w:p>
            <w:pPr>
              <w:widowControl/>
              <w:jc w:val="center"/>
              <w:rPr>
                <w:color w:val="000000"/>
                <w:sz w:val="24"/>
                <w:szCs w:val="24"/>
                <w:highlight w:val="none"/>
              </w:rPr>
            </w:pPr>
            <w:r>
              <w:rPr>
                <w:rFonts w:hint="eastAsia"/>
                <w:color w:val="000000"/>
                <w:sz w:val="24"/>
                <w:szCs w:val="24"/>
                <w:highlight w:val="none"/>
                <w:lang w:val="en-US" w:eastAsia="zh-CN"/>
              </w:rPr>
              <w:t>5</w:t>
            </w:r>
            <w:r>
              <w:rPr>
                <w:rFonts w:hint="eastAsia"/>
                <w:color w:val="000000"/>
                <w:sz w:val="24"/>
                <w:szCs w:val="24"/>
                <w:highlight w:val="none"/>
              </w:rPr>
              <w:t>00</w:t>
            </w:r>
          </w:p>
        </w:tc>
      </w:tr>
      <w:tr>
        <w:tblPrEx>
          <w:tblCellMar>
            <w:top w:w="15" w:type="dxa"/>
            <w:left w:w="15" w:type="dxa"/>
            <w:bottom w:w="15" w:type="dxa"/>
            <w:right w:w="15" w:type="dxa"/>
          </w:tblCellMar>
        </w:tblPrEx>
        <w:trPr>
          <w:trHeight w:val="543" w:hRule="atLeast"/>
        </w:trPr>
        <w:tc>
          <w:tcPr>
            <w:tcW w:w="2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highlight w:val="none"/>
              </w:rPr>
            </w:pPr>
            <w:r>
              <w:rPr>
                <w:rFonts w:hint="eastAsia"/>
                <w:color w:val="000000"/>
                <w:sz w:val="24"/>
                <w:szCs w:val="24"/>
                <w:highlight w:val="none"/>
                <w:lang w:bidi="ar"/>
              </w:rPr>
              <w:t>项目名称</w:t>
            </w:r>
          </w:p>
        </w:tc>
        <w:tc>
          <w:tcPr>
            <w:tcW w:w="11886" w:type="dxa"/>
            <w:gridSpan w:val="10"/>
            <w:tcBorders>
              <w:top w:val="single" w:color="auto" w:sz="4" w:space="0"/>
              <w:left w:val="single" w:color="000000" w:sz="4" w:space="0"/>
              <w:bottom w:val="single" w:color="000000" w:sz="4" w:space="0"/>
              <w:right w:val="single" w:color="000000" w:sz="4" w:space="0"/>
            </w:tcBorders>
            <w:noWrap w:val="0"/>
            <w:vAlign w:val="center"/>
          </w:tcPr>
          <w:p>
            <w:pPr>
              <w:widowControl/>
              <w:jc w:val="center"/>
              <w:rPr>
                <w:color w:val="000000"/>
                <w:sz w:val="24"/>
                <w:szCs w:val="24"/>
                <w:highlight w:val="none"/>
                <w:lang w:bidi="ar"/>
              </w:rPr>
            </w:pPr>
          </w:p>
        </w:tc>
      </w:tr>
      <w:tr>
        <w:tblPrEx>
          <w:tblCellMar>
            <w:top w:w="15" w:type="dxa"/>
            <w:left w:w="15" w:type="dxa"/>
            <w:bottom w:w="15" w:type="dxa"/>
            <w:right w:w="15" w:type="dxa"/>
          </w:tblCellMar>
        </w:tblPrEx>
        <w:trPr>
          <w:trHeight w:val="543" w:hRule="atLeast"/>
        </w:trPr>
        <w:tc>
          <w:tcPr>
            <w:tcW w:w="2474" w:type="dxa"/>
            <w:vMerge w:val="restart"/>
            <w:tcBorders>
              <w:top w:val="nil"/>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highlight w:val="none"/>
                <w:lang w:bidi="ar"/>
              </w:rPr>
            </w:pPr>
            <w:r>
              <w:rPr>
                <w:rFonts w:hint="eastAsia"/>
                <w:color w:val="000000"/>
                <w:sz w:val="24"/>
                <w:szCs w:val="24"/>
                <w:highlight w:val="none"/>
                <w:lang w:bidi="ar"/>
              </w:rPr>
              <w:t>购买招标文件</w:t>
            </w:r>
          </w:p>
          <w:p>
            <w:pPr>
              <w:widowControl/>
              <w:jc w:val="center"/>
              <w:textAlignment w:val="center"/>
              <w:rPr>
                <w:color w:val="000000"/>
                <w:sz w:val="24"/>
                <w:szCs w:val="24"/>
                <w:highlight w:val="none"/>
              </w:rPr>
            </w:pPr>
            <w:r>
              <w:rPr>
                <w:rFonts w:hint="eastAsia"/>
                <w:color w:val="000000"/>
                <w:sz w:val="24"/>
                <w:szCs w:val="24"/>
                <w:highlight w:val="none"/>
                <w:lang w:bidi="ar"/>
              </w:rPr>
              <w:t>单位信息</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highlight w:val="none"/>
              </w:rPr>
            </w:pPr>
            <w:r>
              <w:rPr>
                <w:rFonts w:hint="eastAsia"/>
                <w:color w:val="000000"/>
                <w:sz w:val="24"/>
                <w:szCs w:val="24"/>
                <w:highlight w:val="none"/>
                <w:lang w:bidi="ar"/>
              </w:rPr>
              <w:t>单位名称</w:t>
            </w:r>
          </w:p>
        </w:tc>
        <w:tc>
          <w:tcPr>
            <w:tcW w:w="10049"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615"/>
              </w:tabs>
              <w:rPr>
                <w:color w:val="000000"/>
                <w:sz w:val="24"/>
                <w:szCs w:val="24"/>
                <w:highlight w:val="none"/>
              </w:rPr>
            </w:pPr>
          </w:p>
        </w:tc>
      </w:tr>
      <w:tr>
        <w:tblPrEx>
          <w:tblCellMar>
            <w:top w:w="15" w:type="dxa"/>
            <w:left w:w="15" w:type="dxa"/>
            <w:bottom w:w="15" w:type="dxa"/>
            <w:right w:w="15" w:type="dxa"/>
          </w:tblCellMar>
        </w:tblPrEx>
        <w:trPr>
          <w:trHeight w:val="543" w:hRule="atLeast"/>
        </w:trPr>
        <w:tc>
          <w:tcPr>
            <w:tcW w:w="24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000000"/>
                <w:sz w:val="24"/>
                <w:szCs w:val="24"/>
                <w:highlight w:val="none"/>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highlight w:val="none"/>
              </w:rPr>
            </w:pPr>
            <w:r>
              <w:rPr>
                <w:rFonts w:hint="eastAsia"/>
                <w:color w:val="000000"/>
                <w:sz w:val="24"/>
                <w:szCs w:val="24"/>
                <w:highlight w:val="none"/>
                <w:lang w:bidi="ar"/>
              </w:rPr>
              <w:t>单位地址</w:t>
            </w:r>
          </w:p>
        </w:tc>
        <w:tc>
          <w:tcPr>
            <w:tcW w:w="10049"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color w:val="000000"/>
                <w:sz w:val="24"/>
                <w:szCs w:val="24"/>
                <w:highlight w:val="none"/>
              </w:rPr>
            </w:pPr>
          </w:p>
        </w:tc>
      </w:tr>
      <w:tr>
        <w:tblPrEx>
          <w:tblCellMar>
            <w:top w:w="15" w:type="dxa"/>
            <w:left w:w="15" w:type="dxa"/>
            <w:bottom w:w="15" w:type="dxa"/>
            <w:right w:w="15" w:type="dxa"/>
          </w:tblCellMar>
        </w:tblPrEx>
        <w:trPr>
          <w:trHeight w:val="543" w:hRule="atLeast"/>
        </w:trPr>
        <w:tc>
          <w:tcPr>
            <w:tcW w:w="24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000000"/>
                <w:sz w:val="24"/>
                <w:szCs w:val="24"/>
                <w:highlight w:val="none"/>
              </w:rPr>
            </w:pPr>
          </w:p>
        </w:tc>
        <w:tc>
          <w:tcPr>
            <w:tcW w:w="183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color w:val="000000"/>
                <w:sz w:val="24"/>
                <w:szCs w:val="24"/>
                <w:highlight w:val="none"/>
              </w:rPr>
            </w:pPr>
            <w:r>
              <w:rPr>
                <w:rFonts w:hint="eastAsia"/>
                <w:color w:val="000000"/>
                <w:sz w:val="24"/>
                <w:szCs w:val="24"/>
                <w:highlight w:val="none"/>
              </w:rPr>
              <w:t>纳税人识别号</w:t>
            </w:r>
          </w:p>
        </w:tc>
        <w:tc>
          <w:tcPr>
            <w:tcW w:w="5513" w:type="dxa"/>
            <w:gridSpan w:val="5"/>
            <w:tcBorders>
              <w:top w:val="single" w:color="000000" w:sz="4" w:space="0"/>
              <w:left w:val="single" w:color="000000" w:sz="4" w:space="0"/>
              <w:bottom w:val="single" w:color="auto" w:sz="4" w:space="0"/>
              <w:right w:val="single" w:color="000000" w:sz="4" w:space="0"/>
            </w:tcBorders>
            <w:noWrap w:val="0"/>
            <w:vAlign w:val="center"/>
          </w:tcPr>
          <w:p>
            <w:pPr>
              <w:widowControl/>
              <w:rPr>
                <w:color w:val="000000"/>
                <w:sz w:val="24"/>
                <w:szCs w:val="24"/>
                <w:highlight w:val="none"/>
              </w:rPr>
            </w:pPr>
          </w:p>
        </w:tc>
        <w:tc>
          <w:tcPr>
            <w:tcW w:w="1809"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color w:val="000000"/>
                <w:sz w:val="24"/>
                <w:szCs w:val="24"/>
                <w:highlight w:val="none"/>
              </w:rPr>
            </w:pPr>
            <w:r>
              <w:rPr>
                <w:rFonts w:hint="eastAsia"/>
                <w:color w:val="000000"/>
                <w:sz w:val="24"/>
                <w:szCs w:val="24"/>
                <w:highlight w:val="none"/>
              </w:rPr>
              <w:t>联系电话</w:t>
            </w:r>
          </w:p>
        </w:tc>
        <w:tc>
          <w:tcPr>
            <w:tcW w:w="2727"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rPr>
                <w:color w:val="000000"/>
                <w:sz w:val="24"/>
                <w:szCs w:val="24"/>
                <w:highlight w:val="none"/>
              </w:rPr>
            </w:pPr>
          </w:p>
        </w:tc>
      </w:tr>
      <w:tr>
        <w:tblPrEx>
          <w:tblCellMar>
            <w:top w:w="15" w:type="dxa"/>
            <w:left w:w="15" w:type="dxa"/>
            <w:bottom w:w="15" w:type="dxa"/>
            <w:right w:w="15" w:type="dxa"/>
          </w:tblCellMar>
        </w:tblPrEx>
        <w:trPr>
          <w:trHeight w:val="652" w:hRule="atLeast"/>
        </w:trPr>
        <w:tc>
          <w:tcPr>
            <w:tcW w:w="24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000000"/>
                <w:sz w:val="24"/>
                <w:szCs w:val="24"/>
                <w:highlight w:val="none"/>
              </w:rPr>
            </w:pPr>
          </w:p>
        </w:tc>
        <w:tc>
          <w:tcPr>
            <w:tcW w:w="1837" w:type="dxa"/>
            <w:tcBorders>
              <w:top w:val="single" w:color="auto" w:sz="4" w:space="0"/>
              <w:left w:val="single" w:color="000000" w:sz="4" w:space="0"/>
              <w:bottom w:val="single" w:color="000000" w:sz="4" w:space="0"/>
              <w:right w:val="single" w:color="000000" w:sz="4" w:space="0"/>
            </w:tcBorders>
            <w:noWrap w:val="0"/>
            <w:vAlign w:val="center"/>
          </w:tcPr>
          <w:p>
            <w:pPr>
              <w:widowControl/>
              <w:tabs>
                <w:tab w:val="left" w:pos="592"/>
              </w:tabs>
              <w:ind w:left="560" w:hanging="480" w:hangingChars="200"/>
              <w:textAlignment w:val="center"/>
              <w:rPr>
                <w:color w:val="000000"/>
                <w:sz w:val="24"/>
                <w:szCs w:val="24"/>
                <w:highlight w:val="none"/>
                <w:lang w:bidi="ar"/>
              </w:rPr>
            </w:pPr>
            <w:r>
              <w:rPr>
                <w:rFonts w:hint="eastAsia"/>
                <w:color w:val="000000"/>
                <w:sz w:val="24"/>
                <w:szCs w:val="24"/>
                <w:highlight w:val="none"/>
                <w:lang w:bidi="ar"/>
              </w:rPr>
              <w:t>购买招标文件经办人</w:t>
            </w:r>
          </w:p>
        </w:tc>
        <w:tc>
          <w:tcPr>
            <w:tcW w:w="2333"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rPr>
                <w:color w:val="000000"/>
                <w:sz w:val="24"/>
                <w:szCs w:val="24"/>
                <w:highlight w:val="none"/>
              </w:rPr>
            </w:pPr>
          </w:p>
        </w:tc>
        <w:tc>
          <w:tcPr>
            <w:tcW w:w="1580"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highlight w:val="none"/>
                <w:lang w:bidi="ar"/>
              </w:rPr>
            </w:pPr>
            <w:r>
              <w:rPr>
                <w:rFonts w:hint="eastAsia"/>
                <w:color w:val="000000"/>
                <w:sz w:val="24"/>
                <w:szCs w:val="24"/>
                <w:highlight w:val="none"/>
                <w:lang w:bidi="ar"/>
              </w:rPr>
              <w:t>身份证号码</w:t>
            </w:r>
          </w:p>
        </w:tc>
        <w:tc>
          <w:tcPr>
            <w:tcW w:w="1600" w:type="dxa"/>
            <w:tcBorders>
              <w:top w:val="single" w:color="auto" w:sz="4" w:space="0"/>
              <w:left w:val="single" w:color="000000" w:sz="4" w:space="0"/>
              <w:bottom w:val="single" w:color="000000" w:sz="4" w:space="0"/>
              <w:right w:val="single" w:color="000000" w:sz="4" w:space="0"/>
            </w:tcBorders>
            <w:noWrap w:val="0"/>
            <w:vAlign w:val="center"/>
          </w:tcPr>
          <w:p>
            <w:pPr>
              <w:widowControl/>
              <w:rPr>
                <w:color w:val="000000"/>
                <w:sz w:val="24"/>
                <w:szCs w:val="24"/>
                <w:highlight w:val="none"/>
              </w:rPr>
            </w:pPr>
          </w:p>
        </w:tc>
        <w:tc>
          <w:tcPr>
            <w:tcW w:w="1809"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highlight w:val="none"/>
                <w:lang w:bidi="ar"/>
              </w:rPr>
            </w:pPr>
            <w:r>
              <w:rPr>
                <w:rFonts w:hint="eastAsia"/>
                <w:color w:val="000000"/>
                <w:sz w:val="24"/>
                <w:szCs w:val="24"/>
                <w:highlight w:val="none"/>
                <w:lang w:bidi="ar"/>
              </w:rPr>
              <w:t>手机号码</w:t>
            </w:r>
          </w:p>
        </w:tc>
        <w:tc>
          <w:tcPr>
            <w:tcW w:w="2727"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rPr>
                <w:color w:val="000000"/>
                <w:sz w:val="24"/>
                <w:szCs w:val="24"/>
                <w:highlight w:val="none"/>
              </w:rPr>
            </w:pPr>
          </w:p>
        </w:tc>
      </w:tr>
      <w:tr>
        <w:tblPrEx>
          <w:tblCellMar>
            <w:top w:w="15" w:type="dxa"/>
            <w:left w:w="15" w:type="dxa"/>
            <w:bottom w:w="15" w:type="dxa"/>
            <w:right w:w="15" w:type="dxa"/>
          </w:tblCellMar>
        </w:tblPrEx>
        <w:trPr>
          <w:trHeight w:val="543" w:hRule="atLeast"/>
        </w:trPr>
        <w:tc>
          <w:tcPr>
            <w:tcW w:w="247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color w:val="000000"/>
                <w:sz w:val="24"/>
                <w:szCs w:val="24"/>
                <w:highlight w:val="none"/>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highlight w:val="none"/>
              </w:rPr>
            </w:pPr>
            <w:r>
              <w:rPr>
                <w:rFonts w:hint="eastAsia"/>
                <w:color w:val="000000"/>
                <w:sz w:val="24"/>
                <w:szCs w:val="24"/>
                <w:highlight w:val="none"/>
                <w:lang w:bidi="ar"/>
              </w:rPr>
              <w:t>项目联系人</w:t>
            </w:r>
          </w:p>
        </w:tc>
        <w:tc>
          <w:tcPr>
            <w:tcW w:w="23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color w:val="000000"/>
                <w:sz w:val="24"/>
                <w:szCs w:val="24"/>
                <w:highlight w:val="none"/>
              </w:rPr>
            </w:pPr>
          </w:p>
        </w:tc>
        <w:tc>
          <w:tcPr>
            <w:tcW w:w="15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highlight w:val="none"/>
              </w:rPr>
            </w:pPr>
            <w:r>
              <w:rPr>
                <w:rFonts w:hint="eastAsia"/>
                <w:color w:val="000000"/>
                <w:sz w:val="24"/>
                <w:szCs w:val="24"/>
                <w:highlight w:val="none"/>
                <w:lang w:bidi="ar"/>
              </w:rPr>
              <w:t>身份证号码</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rPr>
                <w:color w:val="000000"/>
                <w:sz w:val="24"/>
                <w:szCs w:val="24"/>
                <w:highlight w:val="none"/>
              </w:rPr>
            </w:pPr>
          </w:p>
        </w:tc>
        <w:tc>
          <w:tcPr>
            <w:tcW w:w="18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highlight w:val="none"/>
              </w:rPr>
            </w:pPr>
            <w:r>
              <w:rPr>
                <w:rFonts w:hint="eastAsia"/>
                <w:color w:val="000000"/>
                <w:sz w:val="24"/>
                <w:szCs w:val="24"/>
                <w:highlight w:val="none"/>
                <w:lang w:bidi="ar"/>
              </w:rPr>
              <w:t>手机号码</w:t>
            </w:r>
          </w:p>
        </w:tc>
        <w:tc>
          <w:tcPr>
            <w:tcW w:w="27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color w:val="000000"/>
                <w:sz w:val="24"/>
                <w:szCs w:val="24"/>
                <w:highlight w:val="none"/>
              </w:rPr>
            </w:pPr>
          </w:p>
        </w:tc>
      </w:tr>
      <w:tr>
        <w:tblPrEx>
          <w:tblCellMar>
            <w:top w:w="15" w:type="dxa"/>
            <w:left w:w="15" w:type="dxa"/>
            <w:bottom w:w="15" w:type="dxa"/>
            <w:right w:w="15" w:type="dxa"/>
          </w:tblCellMar>
        </w:tblPrEx>
        <w:trPr>
          <w:trHeight w:val="543" w:hRule="atLeast"/>
        </w:trPr>
        <w:tc>
          <w:tcPr>
            <w:tcW w:w="2474" w:type="dxa"/>
            <w:tcBorders>
              <w:top w:val="single" w:color="000000" w:sz="4" w:space="0"/>
              <w:left w:val="single" w:color="000000" w:sz="4" w:space="0"/>
              <w:right w:val="single" w:color="000000" w:sz="4" w:space="0"/>
            </w:tcBorders>
            <w:noWrap w:val="0"/>
            <w:vAlign w:val="center"/>
          </w:tcPr>
          <w:p>
            <w:pPr>
              <w:widowControl/>
              <w:jc w:val="center"/>
              <w:textAlignment w:val="center"/>
              <w:rPr>
                <w:color w:val="000000"/>
                <w:sz w:val="24"/>
                <w:szCs w:val="24"/>
                <w:highlight w:val="none"/>
              </w:rPr>
            </w:pPr>
            <w:r>
              <w:rPr>
                <w:rFonts w:hint="eastAsia"/>
                <w:color w:val="000000"/>
                <w:sz w:val="24"/>
                <w:szCs w:val="24"/>
                <w:highlight w:val="none"/>
                <w:lang w:bidi="ar"/>
              </w:rPr>
              <w:t>获取招标文件方式</w:t>
            </w:r>
          </w:p>
        </w:tc>
        <w:tc>
          <w:tcPr>
            <w:tcW w:w="1837"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Wingdings" w:hAnsi="Wingdings" w:cs="Wingdings"/>
                <w:color w:val="000000"/>
                <w:sz w:val="24"/>
                <w:szCs w:val="24"/>
                <w:highlight w:val="none"/>
              </w:rPr>
            </w:pPr>
            <w:r>
              <w:rPr>
                <w:rFonts w:hint="eastAsia"/>
                <w:color w:val="000000"/>
                <w:sz w:val="24"/>
                <w:szCs w:val="24"/>
                <w:highlight w:val="none"/>
                <w:lang w:bidi="ar"/>
              </w:rPr>
              <w:t>网上购买</w:t>
            </w:r>
          </w:p>
        </w:tc>
        <w:tc>
          <w:tcPr>
            <w:tcW w:w="10049"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b/>
                <w:color w:val="000000"/>
                <w:sz w:val="24"/>
                <w:szCs w:val="24"/>
                <w:highlight w:val="none"/>
              </w:rPr>
            </w:pPr>
            <w:r>
              <w:rPr>
                <w:rFonts w:hint="eastAsia"/>
                <w:b/>
                <w:color w:val="000000"/>
                <w:sz w:val="24"/>
                <w:szCs w:val="24"/>
                <w:highlight w:val="none"/>
              </w:rPr>
              <w:t>注：招标文件均以电子版形式发送，请正确填写接收邮箱：</w:t>
            </w:r>
          </w:p>
        </w:tc>
      </w:tr>
      <w:tr>
        <w:tblPrEx>
          <w:tblCellMar>
            <w:top w:w="15" w:type="dxa"/>
            <w:left w:w="15" w:type="dxa"/>
            <w:bottom w:w="15" w:type="dxa"/>
            <w:right w:w="15" w:type="dxa"/>
          </w:tblCellMar>
        </w:tblPrEx>
        <w:trPr>
          <w:trHeight w:val="543" w:hRule="atLeast"/>
        </w:trPr>
        <w:tc>
          <w:tcPr>
            <w:tcW w:w="24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4"/>
                <w:szCs w:val="24"/>
                <w:highlight w:val="none"/>
              </w:rPr>
            </w:pPr>
            <w:r>
              <w:rPr>
                <w:rFonts w:hint="eastAsia"/>
                <w:color w:val="000000"/>
                <w:sz w:val="24"/>
                <w:szCs w:val="24"/>
                <w:highlight w:val="none"/>
                <w:lang w:bidi="ar"/>
              </w:rPr>
              <w:t>报名时递交的资料</w:t>
            </w:r>
          </w:p>
        </w:tc>
        <w:tc>
          <w:tcPr>
            <w:tcW w:w="11886"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color w:val="000000"/>
                <w:sz w:val="24"/>
                <w:szCs w:val="24"/>
                <w:highlight w:val="none"/>
              </w:rPr>
            </w:pPr>
            <w:r>
              <w:rPr>
                <w:rFonts w:hint="eastAsia"/>
                <w:color w:val="000000"/>
                <w:sz w:val="24"/>
                <w:szCs w:val="24"/>
                <w:highlight w:val="none"/>
                <w:lang w:bidi="ar"/>
              </w:rPr>
              <w:t>已按《招标公告》中资格要求的材料提供齐全，内容详见附件。</w:t>
            </w:r>
          </w:p>
        </w:tc>
      </w:tr>
      <w:tr>
        <w:tblPrEx>
          <w:tblCellMar>
            <w:top w:w="15" w:type="dxa"/>
            <w:left w:w="15" w:type="dxa"/>
            <w:bottom w:w="15" w:type="dxa"/>
            <w:right w:w="15" w:type="dxa"/>
          </w:tblCellMar>
        </w:tblPrEx>
        <w:trPr>
          <w:trHeight w:val="752" w:hRule="atLeast"/>
        </w:trPr>
        <w:tc>
          <w:tcPr>
            <w:tcW w:w="5782" w:type="dxa"/>
            <w:gridSpan w:val="3"/>
            <w:noWrap w:val="0"/>
            <w:vAlign w:val="center"/>
          </w:tcPr>
          <w:p>
            <w:pPr>
              <w:widowControl/>
              <w:spacing w:line="440" w:lineRule="exact"/>
              <w:rPr>
                <w:b/>
                <w:color w:val="000000"/>
                <w:sz w:val="24"/>
                <w:szCs w:val="24"/>
                <w:highlight w:val="none"/>
              </w:rPr>
            </w:pPr>
            <w:r>
              <w:rPr>
                <w:rFonts w:hint="eastAsia"/>
                <w:b/>
                <w:color w:val="000000"/>
                <w:sz w:val="24"/>
                <w:szCs w:val="24"/>
                <w:highlight w:val="none"/>
                <w:lang w:bidi="ar"/>
              </w:rPr>
              <w:t xml:space="preserve">购买招标文件经办人签名：   </w:t>
            </w:r>
          </w:p>
        </w:tc>
        <w:tc>
          <w:tcPr>
            <w:tcW w:w="1580" w:type="dxa"/>
            <w:gridSpan w:val="2"/>
            <w:noWrap w:val="0"/>
            <w:vAlign w:val="center"/>
          </w:tcPr>
          <w:p>
            <w:pPr>
              <w:widowControl/>
              <w:spacing w:line="440" w:lineRule="exact"/>
              <w:rPr>
                <w:b/>
                <w:color w:val="000000"/>
                <w:sz w:val="24"/>
                <w:szCs w:val="24"/>
                <w:highlight w:val="none"/>
              </w:rPr>
            </w:pPr>
          </w:p>
        </w:tc>
        <w:tc>
          <w:tcPr>
            <w:tcW w:w="2914" w:type="dxa"/>
            <w:gridSpan w:val="3"/>
            <w:noWrap w:val="0"/>
            <w:vAlign w:val="center"/>
          </w:tcPr>
          <w:p>
            <w:pPr>
              <w:widowControl/>
              <w:spacing w:line="440" w:lineRule="exact"/>
              <w:rPr>
                <w:color w:val="000000"/>
                <w:sz w:val="24"/>
                <w:szCs w:val="24"/>
                <w:highlight w:val="none"/>
              </w:rPr>
            </w:pPr>
          </w:p>
        </w:tc>
        <w:tc>
          <w:tcPr>
            <w:tcW w:w="4084" w:type="dxa"/>
            <w:gridSpan w:val="3"/>
            <w:noWrap w:val="0"/>
            <w:vAlign w:val="center"/>
          </w:tcPr>
          <w:tbl>
            <w:tblPr>
              <w:tblStyle w:val="5"/>
              <w:tblpPr w:leftFromText="180" w:rightFromText="180" w:vertAnchor="text" w:horzAnchor="page" w:tblpX="213" w:tblpY="-71"/>
              <w:tblOverlap w:val="never"/>
              <w:tblW w:w="0" w:type="auto"/>
              <w:tblInd w:w="0" w:type="dxa"/>
              <w:tblLayout w:type="fixed"/>
              <w:tblCellMar>
                <w:top w:w="15" w:type="dxa"/>
                <w:left w:w="15" w:type="dxa"/>
                <w:bottom w:w="15" w:type="dxa"/>
                <w:right w:w="15" w:type="dxa"/>
              </w:tblCellMar>
            </w:tblPr>
            <w:tblGrid>
              <w:gridCol w:w="4074"/>
            </w:tblGrid>
            <w:tr>
              <w:tblPrEx>
                <w:tblCellMar>
                  <w:top w:w="15" w:type="dxa"/>
                  <w:left w:w="15" w:type="dxa"/>
                  <w:bottom w:w="15" w:type="dxa"/>
                  <w:right w:w="15" w:type="dxa"/>
                </w:tblCellMar>
              </w:tblPrEx>
              <w:trPr>
                <w:trHeight w:val="905" w:hRule="atLeast"/>
              </w:trPr>
              <w:tc>
                <w:tcPr>
                  <w:tcW w:w="4074" w:type="dxa"/>
                  <w:noWrap w:val="0"/>
                  <w:vAlign w:val="center"/>
                </w:tcPr>
                <w:p>
                  <w:pPr>
                    <w:widowControl/>
                    <w:spacing w:line="440" w:lineRule="exact"/>
                    <w:ind w:left="-65" w:leftChars="-27" w:firstLine="55" w:firstLineChars="23"/>
                    <w:jc w:val="center"/>
                    <w:textAlignment w:val="center"/>
                    <w:rPr>
                      <w:b/>
                      <w:color w:val="000000"/>
                      <w:sz w:val="24"/>
                      <w:szCs w:val="24"/>
                      <w:highlight w:val="none"/>
                    </w:rPr>
                  </w:pPr>
                  <w:r>
                    <w:rPr>
                      <w:rFonts w:hint="eastAsia"/>
                      <w:b/>
                      <w:color w:val="000000"/>
                      <w:sz w:val="24"/>
                      <w:szCs w:val="24"/>
                      <w:highlight w:val="none"/>
                      <w:lang w:bidi="ar"/>
                    </w:rPr>
                    <w:t>日期：     年   月   日</w:t>
                  </w:r>
                </w:p>
              </w:tc>
            </w:tr>
          </w:tbl>
          <w:p>
            <w:pPr>
              <w:widowControl/>
              <w:spacing w:line="440" w:lineRule="exact"/>
              <w:textAlignment w:val="center"/>
              <w:rPr>
                <w:b/>
                <w:color w:val="000000"/>
                <w:sz w:val="24"/>
                <w:szCs w:val="24"/>
                <w:highlight w:val="none"/>
              </w:rPr>
            </w:pP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9099E"/>
    <w:rsid w:val="0AD9099E"/>
    <w:rsid w:val="3101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Times New Roman" w:cs="Times New Roman"/>
      <w:sz w:val="24"/>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pPr>
    <w:rPr>
      <w:rFonts w:ascii="Times New Roman"/>
      <w:sz w:val="21"/>
    </w:rPr>
  </w:style>
  <w:style w:type="paragraph" w:styleId="3">
    <w:name w:val="Plain Text"/>
    <w:basedOn w:val="1"/>
    <w:uiPriority w:val="0"/>
    <w:pPr>
      <w:spacing w:line="240" w:lineRule="auto"/>
    </w:pPr>
    <w:rPr>
      <w:rFonts w:ascii="宋体" w:hAnsi="Courier New"/>
      <w:sz w:val="21"/>
    </w:rPr>
  </w:style>
  <w:style w:type="paragraph" w:styleId="4">
    <w:name w:val="footer"/>
    <w:basedOn w:val="1"/>
    <w:uiPriority w:val="0"/>
    <w:pPr>
      <w:tabs>
        <w:tab w:val="center" w:pos="4153"/>
        <w:tab w:val="right" w:pos="8306"/>
      </w:tabs>
      <w:snapToGrid w:val="0"/>
      <w:jc w:val="left"/>
    </w:pPr>
    <w:rPr>
      <w:rFonts w:ascii="Times New Roman"/>
      <w:sz w:val="18"/>
      <w:szCs w:val="18"/>
    </w:rPr>
  </w:style>
  <w:style w:type="character" w:styleId="7">
    <w:name w:val="page number"/>
    <w:basedOn w:val="6"/>
    <w:uiPriority w:val="0"/>
  </w:style>
  <w:style w:type="character" w:styleId="8">
    <w:name w:val="Hyperlink"/>
    <w:uiPriority w:val="99"/>
    <w:rPr>
      <w:color w:val="666666"/>
      <w:u w:val="none"/>
    </w:rPr>
  </w:style>
  <w:style w:type="paragraph" w:styleId="9">
    <w:name w:val="List Paragraph"/>
    <w:basedOn w:val="1"/>
    <w:qFormat/>
    <w:uiPriority w:val="34"/>
    <w:pPr>
      <w:spacing w:line="240" w:lineRule="auto"/>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2021-11-03T08:18:00Z</dcterms:created>
  <dc:creator>陈均健</dc:creator>
  <cp:lastModifiedBy>陈均健</cp:lastModifiedBy>
  <dcterms:modified xsi:type="dcterms:W3CDTF">2021-11-03T08:21:08Z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901229B2D3F147E39197DB59BA72F731</vt:lpwstr>
  </property>
</Properties>
</file>